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BB" w:rsidRPr="00B1543D" w:rsidRDefault="00F511BB" w:rsidP="00F511BB">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w:t>
      </w:r>
      <w:r w:rsidRPr="0098458B">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ФАРАБИ АТЫНДАҒЫ ҚАЗАҚ ҰЛТТЫҚ УНИВЕРСИТЕТІ</w:t>
      </w:r>
    </w:p>
    <w:p w:rsidR="00F511BB" w:rsidRPr="00B1543D" w:rsidRDefault="00F511BB" w:rsidP="00F511BB">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Медицина және Денсаулық факультеті</w:t>
      </w:r>
    </w:p>
    <w:p w:rsidR="00F511BB" w:rsidRPr="00B1543D" w:rsidRDefault="00F511BB" w:rsidP="00F511BB">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Жоғары медицина мектебі</w:t>
      </w:r>
    </w:p>
    <w:p w:rsidR="00F511BB" w:rsidRPr="00B1543D" w:rsidRDefault="00F511BB" w:rsidP="00F511BB">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Стоматология кафедрасы</w:t>
      </w:r>
    </w:p>
    <w:tbl>
      <w:tblPr>
        <w:tblW w:w="13892" w:type="dxa"/>
        <w:tblLayout w:type="fixed"/>
        <w:tblLook w:val="00A0"/>
      </w:tblPr>
      <w:tblGrid>
        <w:gridCol w:w="4428"/>
        <w:gridCol w:w="9464"/>
      </w:tblGrid>
      <w:tr w:rsidR="00F511BB" w:rsidRPr="00537CB4" w:rsidTr="00F511BB">
        <w:tc>
          <w:tcPr>
            <w:tcW w:w="4428" w:type="dxa"/>
          </w:tcPr>
          <w:p w:rsidR="00F511BB" w:rsidRPr="00537CB4" w:rsidRDefault="00F511BB" w:rsidP="00F511BB">
            <w:pPr>
              <w:spacing w:line="276" w:lineRule="auto"/>
              <w:jc w:val="both"/>
              <w:rPr>
                <w:rFonts w:ascii="Times New Roman" w:hAnsi="Times New Roman" w:cs="Times New Roman"/>
                <w:b/>
                <w:sz w:val="24"/>
                <w:szCs w:val="24"/>
              </w:rPr>
            </w:pPr>
          </w:p>
        </w:tc>
        <w:tc>
          <w:tcPr>
            <w:tcW w:w="9464" w:type="dxa"/>
          </w:tcPr>
          <w:p w:rsidR="00F511BB" w:rsidRPr="00B1543D" w:rsidRDefault="00F511BB" w:rsidP="00F511BB">
            <w:pPr>
              <w:keepNext/>
              <w:keepLines/>
              <w:spacing w:after="0"/>
              <w:jc w:val="right"/>
              <w:outlineLv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БЕКІТЕМІН</w:t>
            </w:r>
          </w:p>
          <w:p w:rsidR="00F511BB" w:rsidRPr="00B1543D" w:rsidRDefault="00F511BB" w:rsidP="00F511BB">
            <w:pPr>
              <w:keepNext/>
              <w:keepLines/>
              <w:spacing w:after="0"/>
              <w:jc w:val="right"/>
              <w:outlineLvl w:val="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Факультет деканы</w:t>
            </w:r>
          </w:p>
          <w:p w:rsidR="00F511BB" w:rsidRPr="00537CB4" w:rsidRDefault="00F511BB" w:rsidP="00F511BB">
            <w:pPr>
              <w:spacing w:after="0"/>
              <w:jc w:val="right"/>
              <w:rPr>
                <w:rFonts w:ascii="Times New Roman" w:hAnsi="Times New Roman" w:cs="Times New Roman"/>
                <w:sz w:val="24"/>
                <w:szCs w:val="24"/>
              </w:rPr>
            </w:pPr>
            <w:r w:rsidRPr="00537CB4">
              <w:rPr>
                <w:rFonts w:ascii="Times New Roman" w:hAnsi="Times New Roman" w:cs="Times New Roman"/>
                <w:sz w:val="24"/>
                <w:szCs w:val="24"/>
              </w:rPr>
              <w:t xml:space="preserve">                                      ____________________</w:t>
            </w:r>
          </w:p>
          <w:p w:rsidR="00F511BB" w:rsidRPr="00537CB4" w:rsidRDefault="00F511BB" w:rsidP="00F511BB">
            <w:pPr>
              <w:keepNext/>
              <w:keepLines/>
              <w:spacing w:after="0"/>
              <w:jc w:val="right"/>
              <w:outlineLvl w:val="6"/>
              <w:rPr>
                <w:rFonts w:ascii="Times New Roman" w:eastAsia="Times New Roman" w:hAnsi="Times New Roman" w:cs="Times New Roman"/>
                <w:sz w:val="24"/>
                <w:szCs w:val="24"/>
              </w:rPr>
            </w:pPr>
            <w:r w:rsidRPr="00537CB4">
              <w:rPr>
                <w:rFonts w:ascii="Times New Roman" w:eastAsia="Times New Roman" w:hAnsi="Times New Roman" w:cs="Times New Roman"/>
                <w:sz w:val="24"/>
                <w:szCs w:val="24"/>
              </w:rPr>
              <w:t xml:space="preserve">                                         Калмаханов С.Б. </w:t>
            </w:r>
          </w:p>
          <w:p w:rsidR="00F511BB" w:rsidRPr="00537CB4" w:rsidRDefault="00F511BB" w:rsidP="00F511BB">
            <w:pPr>
              <w:spacing w:after="0"/>
              <w:jc w:val="right"/>
              <w:rPr>
                <w:rFonts w:ascii="Times New Roman" w:hAnsi="Times New Roman" w:cs="Times New Roman"/>
                <w:sz w:val="24"/>
                <w:szCs w:val="24"/>
              </w:rPr>
            </w:pPr>
          </w:p>
          <w:p w:rsidR="00F511BB" w:rsidRPr="00B1543D" w:rsidRDefault="00F511BB" w:rsidP="00F511BB">
            <w:pPr>
              <w:keepNext/>
              <w:keepLines/>
              <w:spacing w:after="0"/>
              <w:jc w:val="right"/>
              <w:outlineLvl w:val="6"/>
              <w:rPr>
                <w:rFonts w:ascii="Times New Roman" w:eastAsia="Times New Roman" w:hAnsi="Times New Roman" w:cs="Times New Roman"/>
                <w:sz w:val="24"/>
                <w:szCs w:val="24"/>
                <w:lang w:val="kk-KZ"/>
              </w:rPr>
            </w:pPr>
            <w:r w:rsidRPr="00537CB4">
              <w:rPr>
                <w:rFonts w:ascii="Times New Roman" w:eastAsia="Times New Roman" w:hAnsi="Times New Roman" w:cs="Times New Roman"/>
                <w:sz w:val="24"/>
                <w:szCs w:val="24"/>
              </w:rPr>
              <w:t xml:space="preserve">                                   "______"________ 2025</w:t>
            </w:r>
            <w:r>
              <w:rPr>
                <w:rFonts w:ascii="Times New Roman" w:eastAsia="Times New Roman" w:hAnsi="Times New Roman" w:cs="Times New Roman"/>
                <w:sz w:val="24"/>
                <w:szCs w:val="24"/>
                <w:lang w:val="kk-KZ"/>
              </w:rPr>
              <w:t>ж</w:t>
            </w:r>
          </w:p>
          <w:p w:rsidR="00F511BB" w:rsidRPr="00537CB4" w:rsidRDefault="00F511BB" w:rsidP="00F511BB">
            <w:pPr>
              <w:spacing w:line="276" w:lineRule="auto"/>
              <w:jc w:val="right"/>
              <w:rPr>
                <w:rFonts w:ascii="Times New Roman" w:hAnsi="Times New Roman" w:cs="Times New Roman"/>
                <w:sz w:val="24"/>
                <w:szCs w:val="24"/>
              </w:rPr>
            </w:pPr>
          </w:p>
        </w:tc>
      </w:tr>
    </w:tbl>
    <w:p w:rsidR="00F511BB" w:rsidRPr="00B1543D" w:rsidRDefault="00F511BB" w:rsidP="00F511BB">
      <w:pPr>
        <w:keepNext/>
        <w:keepLines/>
        <w:spacing w:before="360" w:after="80"/>
        <w:jc w:val="center"/>
        <w:outlineLv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ПӘННІҢ ОҚУ</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ӘДІСТЕМЕЛІК КЕШЕНІ</w:t>
      </w:r>
    </w:p>
    <w:p w:rsidR="00F511BB" w:rsidRDefault="00F511BB" w:rsidP="00F511BB">
      <w:pPr>
        <w:jc w:val="center"/>
        <w:rPr>
          <w:rFonts w:ascii="Times New Roman" w:hAnsi="Times New Roman" w:cs="Times New Roman"/>
          <w:sz w:val="24"/>
          <w:szCs w:val="24"/>
        </w:rPr>
      </w:pPr>
      <w:r>
        <w:rPr>
          <w:rFonts w:ascii="Times New Roman" w:hAnsi="Times New Roman" w:cs="Times New Roman"/>
          <w:sz w:val="24"/>
          <w:szCs w:val="24"/>
          <w:lang w:val="kk-KZ"/>
        </w:rPr>
        <w:t>БІЛІМ БЕРУ БАҒДАРЛАМАСЫ</w:t>
      </w:r>
      <w:r>
        <w:rPr>
          <w:rFonts w:ascii="Times New Roman" w:hAnsi="Times New Roman" w:cs="Times New Roman"/>
          <w:sz w:val="24"/>
          <w:szCs w:val="24"/>
        </w:rPr>
        <w:t xml:space="preserve"> 6В10113</w:t>
      </w:r>
    </w:p>
    <w:p w:rsidR="00FA63D7" w:rsidRPr="0040120A" w:rsidRDefault="00FA63D7" w:rsidP="00FA63D7">
      <w:pPr>
        <w:jc w:val="center"/>
        <w:rPr>
          <w:rFonts w:ascii="Times New Roman" w:hAnsi="Times New Roman" w:cs="Times New Roman"/>
          <w:b/>
          <w:sz w:val="24"/>
          <w:szCs w:val="24"/>
        </w:rPr>
      </w:pPr>
      <w:r w:rsidRPr="0040120A">
        <w:rPr>
          <w:rFonts w:ascii="Times New Roman" w:hAnsi="Times New Roman" w:cs="Times New Roman"/>
          <w:b/>
          <w:sz w:val="24"/>
          <w:szCs w:val="24"/>
        </w:rPr>
        <w:t>СИЛЛАБУС КАРИЕСОЛОГИЯ</w:t>
      </w:r>
    </w:p>
    <w:p w:rsidR="00FA63D7" w:rsidRPr="0040120A" w:rsidRDefault="00F511BB" w:rsidP="00FA63D7">
      <w:pPr>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lang w:val="kk-KZ"/>
        </w:rPr>
        <w:t>редит саны</w:t>
      </w:r>
      <w:r w:rsidR="00FA63D7" w:rsidRPr="0040120A">
        <w:rPr>
          <w:rFonts w:ascii="Times New Roman" w:hAnsi="Times New Roman" w:cs="Times New Roman"/>
          <w:sz w:val="24"/>
          <w:szCs w:val="24"/>
        </w:rPr>
        <w:t xml:space="preserve"> – 6</w:t>
      </w:r>
    </w:p>
    <w:p w:rsidR="00FA63D7" w:rsidRPr="0040120A" w:rsidRDefault="00FA63D7" w:rsidP="00FA63D7">
      <w:pPr>
        <w:jc w:val="center"/>
        <w:rPr>
          <w:rFonts w:ascii="Times New Roman" w:hAnsi="Times New Roman" w:cs="Times New Roman"/>
          <w:b/>
          <w:caps/>
          <w:sz w:val="24"/>
          <w:szCs w:val="24"/>
        </w:rPr>
      </w:pPr>
    </w:p>
    <w:p w:rsidR="00FA63D7" w:rsidRPr="0040120A" w:rsidRDefault="00FA63D7" w:rsidP="00FA63D7">
      <w:pPr>
        <w:jc w:val="center"/>
        <w:rPr>
          <w:rFonts w:ascii="Times New Roman" w:hAnsi="Times New Roman" w:cs="Times New Roman"/>
          <w:sz w:val="24"/>
          <w:szCs w:val="24"/>
        </w:rPr>
      </w:pPr>
    </w:p>
    <w:p w:rsidR="00FA63D7" w:rsidRDefault="00FA63D7" w:rsidP="00FA63D7">
      <w:pPr>
        <w:rPr>
          <w:rFonts w:ascii="Times New Roman" w:hAnsi="Times New Roman" w:cs="Times New Roman"/>
          <w:sz w:val="24"/>
          <w:szCs w:val="24"/>
          <w:lang w:val="kk-KZ"/>
        </w:rPr>
      </w:pPr>
    </w:p>
    <w:p w:rsidR="00F511BB" w:rsidRDefault="00F511BB" w:rsidP="00FA63D7">
      <w:pPr>
        <w:rPr>
          <w:rFonts w:ascii="Times New Roman" w:hAnsi="Times New Roman" w:cs="Times New Roman"/>
          <w:sz w:val="24"/>
          <w:szCs w:val="24"/>
          <w:lang w:val="kk-KZ"/>
        </w:rPr>
      </w:pPr>
    </w:p>
    <w:p w:rsidR="00F511BB" w:rsidRDefault="00F511BB" w:rsidP="00FA63D7">
      <w:pPr>
        <w:rPr>
          <w:rFonts w:ascii="Times New Roman" w:hAnsi="Times New Roman" w:cs="Times New Roman"/>
          <w:sz w:val="24"/>
          <w:szCs w:val="24"/>
          <w:lang w:val="kk-KZ"/>
        </w:rPr>
      </w:pPr>
    </w:p>
    <w:p w:rsidR="00F511BB" w:rsidRPr="00F511BB" w:rsidRDefault="00F511BB" w:rsidP="00FA63D7">
      <w:pPr>
        <w:rPr>
          <w:rFonts w:ascii="Times New Roman" w:hAnsi="Times New Roman" w:cs="Times New Roman"/>
          <w:sz w:val="24"/>
          <w:szCs w:val="24"/>
          <w:lang w:val="kk-KZ"/>
        </w:rPr>
      </w:pPr>
    </w:p>
    <w:p w:rsidR="00F511BB" w:rsidRDefault="00F511BB" w:rsidP="00F511BB">
      <w:pPr>
        <w:pStyle w:val="aff0"/>
        <w:ind w:left="0"/>
        <w:jc w:val="center"/>
        <w:rPr>
          <w:color w:val="000000"/>
          <w:lang w:val="kk-KZ"/>
        </w:rPr>
      </w:pPr>
    </w:p>
    <w:p w:rsidR="005C0932" w:rsidRPr="00F511BB" w:rsidRDefault="00FA63D7" w:rsidP="00F511BB">
      <w:pPr>
        <w:pStyle w:val="aff0"/>
        <w:ind w:left="0"/>
        <w:jc w:val="center"/>
        <w:rPr>
          <w:color w:val="000000"/>
        </w:rPr>
      </w:pPr>
      <w:r w:rsidRPr="0040120A">
        <w:rPr>
          <w:color w:val="000000"/>
        </w:rPr>
        <w:t>Алматы 2025</w:t>
      </w:r>
    </w:p>
    <w:p w:rsidR="00C13178" w:rsidRPr="0040120A" w:rsidRDefault="00C13178" w:rsidP="00FA63D7">
      <w:pPr>
        <w:pStyle w:val="aff0"/>
        <w:ind w:left="0"/>
        <w:jc w:val="center"/>
        <w:rPr>
          <w:rFonts w:eastAsia="Times New Roman"/>
          <w:b/>
          <w:bCs/>
        </w:rPr>
      </w:pPr>
      <w:r w:rsidRPr="0040120A">
        <w:rPr>
          <w:b/>
          <w:bCs/>
        </w:rPr>
        <w:lastRenderedPageBreak/>
        <w:t>СИЛЛАБУС</w:t>
      </w:r>
    </w:p>
    <w:p w:rsidR="00C13178" w:rsidRPr="0040120A" w:rsidRDefault="00C13178" w:rsidP="00C13178">
      <w:pPr>
        <w:spacing w:after="0" w:line="240" w:lineRule="auto"/>
        <w:jc w:val="center"/>
        <w:rPr>
          <w:rFonts w:ascii="Times New Roman" w:eastAsia="Times New Roman" w:hAnsi="Times New Roman" w:cs="Times New Roman"/>
          <w:b/>
          <w:sz w:val="24"/>
          <w:szCs w:val="24"/>
          <w:lang w:val="uk-UA"/>
        </w:rPr>
      </w:pPr>
      <w:r w:rsidRPr="0040120A">
        <w:rPr>
          <w:rFonts w:ascii="Times New Roman" w:hAnsi="Times New Roman" w:cs="Times New Roman"/>
          <w:b/>
          <w:sz w:val="24"/>
          <w:szCs w:val="24"/>
          <w:lang w:val="uk-UA"/>
        </w:rPr>
        <w:t>Кариесология</w:t>
      </w:r>
    </w:p>
    <w:p w:rsidR="00C13178" w:rsidRPr="0040120A" w:rsidRDefault="00C13178" w:rsidP="00C13178">
      <w:pPr>
        <w:spacing w:after="0" w:line="240" w:lineRule="auto"/>
        <w:jc w:val="center"/>
        <w:rPr>
          <w:rFonts w:ascii="Times New Roman" w:eastAsia="Times New Roman" w:hAnsi="Times New Roman" w:cs="Times New Roman"/>
          <w:b/>
          <w:sz w:val="24"/>
          <w:szCs w:val="24"/>
          <w:lang w:val="uk-UA"/>
        </w:rPr>
      </w:pPr>
      <w:r w:rsidRPr="0040120A">
        <w:rPr>
          <w:rFonts w:ascii="Times New Roman" w:hAnsi="Times New Roman" w:cs="Times New Roman"/>
          <w:b/>
          <w:sz w:val="24"/>
          <w:szCs w:val="24"/>
          <w:lang w:val="uk-UA"/>
        </w:rPr>
        <w:t>Кариесология</w:t>
      </w:r>
    </w:p>
    <w:p w:rsidR="00C13178" w:rsidRPr="0040120A" w:rsidRDefault="00C13178" w:rsidP="00C13178">
      <w:pPr>
        <w:spacing w:after="0" w:line="240" w:lineRule="auto"/>
        <w:jc w:val="center"/>
        <w:rPr>
          <w:rFonts w:ascii="Times New Roman" w:eastAsia="Times New Roman" w:hAnsi="Times New Roman" w:cs="Times New Roman"/>
          <w:b/>
          <w:sz w:val="24"/>
          <w:szCs w:val="24"/>
          <w:lang w:val="en-US"/>
        </w:rPr>
      </w:pPr>
      <w:r w:rsidRPr="0040120A">
        <w:rPr>
          <w:rFonts w:ascii="Times New Roman" w:hAnsi="Times New Roman" w:cs="Times New Roman"/>
          <w:b/>
          <w:sz w:val="24"/>
          <w:szCs w:val="24"/>
          <w:lang w:val="en-US"/>
        </w:rPr>
        <w:t>Cariesology</w:t>
      </w:r>
    </w:p>
    <w:p w:rsidR="00C13178" w:rsidRPr="0040120A" w:rsidRDefault="00C13178" w:rsidP="00C13178">
      <w:pPr>
        <w:spacing w:after="0" w:line="240" w:lineRule="auto"/>
        <w:jc w:val="center"/>
        <w:rPr>
          <w:rFonts w:ascii="Times New Roman" w:eastAsia="Times New Roman" w:hAnsi="Times New Roman" w:cs="Times New Roman"/>
          <w:b/>
          <w:bCs/>
          <w:sz w:val="24"/>
          <w:szCs w:val="24"/>
        </w:rPr>
      </w:pPr>
    </w:p>
    <w:tbl>
      <w:tblPr>
        <w:tblStyle w:val="TableNormal"/>
        <w:tblW w:w="141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19"/>
        <w:gridCol w:w="5713"/>
        <w:gridCol w:w="1560"/>
        <w:gridCol w:w="654"/>
        <w:gridCol w:w="5725"/>
      </w:tblGrid>
      <w:tr w:rsidR="00C13178" w:rsidRPr="0040120A" w:rsidTr="00F511BB">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 xml:space="preserve">1.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F511BB" w:rsidRDefault="00F511BB" w:rsidP="00F511BB">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Пән туралы жалпы ақпарат</w:t>
            </w:r>
          </w:p>
        </w:tc>
      </w:tr>
      <w:tr w:rsidR="00C13178" w:rsidRPr="0040120A" w:rsidTr="00F511BB">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1.1</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2215B0" w:rsidRDefault="00F511BB" w:rsidP="00F511B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Факультет/</w:t>
            </w:r>
            <w:r>
              <w:rPr>
                <w:rFonts w:ascii="Times New Roman" w:hAnsi="Times New Roman" w:cs="Times New Roman"/>
                <w:sz w:val="24"/>
                <w:szCs w:val="24"/>
                <w:lang w:val="kk-KZ"/>
              </w:rPr>
              <w:t>мектеп</w:t>
            </w:r>
            <w:r w:rsidRPr="002215B0">
              <w:rPr>
                <w:rFonts w:ascii="Times New Roman" w:hAnsi="Times New Roman" w:cs="Times New Roman"/>
                <w:sz w:val="24"/>
                <w:szCs w:val="24"/>
              </w:rPr>
              <w:t xml:space="preserve">: </w:t>
            </w:r>
          </w:p>
          <w:p w:rsidR="00C13178" w:rsidRPr="0040120A" w:rsidRDefault="00F511BB" w:rsidP="00F511BB">
            <w:pPr>
              <w:spacing w:line="240" w:lineRule="auto"/>
              <w:jc w:val="both"/>
              <w:rPr>
                <w:rFonts w:ascii="Times New Roman" w:hAnsi="Times New Roman" w:cs="Times New Roman"/>
                <w:sz w:val="24"/>
                <w:szCs w:val="24"/>
              </w:rPr>
            </w:pPr>
            <w:r w:rsidRPr="00EB01BE">
              <w:rPr>
                <w:rFonts w:ascii="Times New Roman" w:hAnsi="Times New Roman" w:cs="Times New Roman"/>
                <w:sz w:val="24"/>
                <w:szCs w:val="24"/>
              </w:rPr>
              <w:t>Ме</w:t>
            </w:r>
            <w:r>
              <w:rPr>
                <w:rFonts w:ascii="Times New Roman" w:hAnsi="Times New Roman" w:cs="Times New Roman"/>
                <w:sz w:val="24"/>
                <w:szCs w:val="24"/>
              </w:rPr>
              <w:t xml:space="preserve">дицина және денсаулық сақтау / </w:t>
            </w:r>
            <w:r>
              <w:rPr>
                <w:rFonts w:ascii="Times New Roman" w:hAnsi="Times New Roman" w:cs="Times New Roman"/>
                <w:sz w:val="24"/>
                <w:szCs w:val="24"/>
                <w:lang w:val="kk-KZ"/>
              </w:rPr>
              <w:t>Ж</w:t>
            </w:r>
            <w:r w:rsidRPr="00EB01BE">
              <w:rPr>
                <w:rFonts w:ascii="Times New Roman" w:hAnsi="Times New Roman" w:cs="Times New Roman"/>
                <w:sz w:val="24"/>
                <w:szCs w:val="24"/>
              </w:rPr>
              <w:t>оғары Медицина мектебі</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6</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1B08B7" w:rsidRDefault="00F511BB" w:rsidP="00F511B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Кредит</w:t>
            </w:r>
            <w:r>
              <w:rPr>
                <w:rFonts w:ascii="Times New Roman" w:hAnsi="Times New Roman" w:cs="Times New Roman"/>
                <w:sz w:val="24"/>
                <w:szCs w:val="24"/>
                <w:lang w:val="kk-KZ"/>
              </w:rPr>
              <w:t>тер</w:t>
            </w:r>
            <w:r w:rsidRPr="001B08B7">
              <w:rPr>
                <w:rFonts w:ascii="Times New Roman" w:hAnsi="Times New Roman" w:cs="Times New Roman"/>
                <w:sz w:val="24"/>
                <w:szCs w:val="24"/>
              </w:rPr>
              <w:t xml:space="preserve"> (ECTS): </w:t>
            </w:r>
          </w:p>
          <w:p w:rsidR="00C13178" w:rsidRPr="0040120A" w:rsidRDefault="00F511BB" w:rsidP="00F511BB">
            <w:pPr>
              <w:spacing w:line="240" w:lineRule="auto"/>
              <w:jc w:val="both"/>
              <w:rPr>
                <w:rFonts w:ascii="Times New Roman" w:hAnsi="Times New Roman" w:cs="Times New Roman"/>
                <w:sz w:val="24"/>
                <w:szCs w:val="24"/>
              </w:rPr>
            </w:pPr>
            <w:r w:rsidRPr="00EB01BE">
              <w:rPr>
                <w:rFonts w:ascii="Times New Roman" w:hAnsi="Times New Roman" w:cs="Times New Roman"/>
                <w:sz w:val="24"/>
                <w:szCs w:val="24"/>
              </w:rPr>
              <w:t>6 кредит – 180 сағат-90 сағат байланыс</w:t>
            </w:r>
          </w:p>
        </w:tc>
      </w:tr>
      <w:tr w:rsidR="00C13178" w:rsidRPr="0040120A" w:rsidTr="00F511BB">
        <w:trPr>
          <w:trHeight w:val="209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1.2</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2215B0" w:rsidRDefault="00F511BB" w:rsidP="00F511B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Білім беру бағдарламасы</w:t>
            </w:r>
            <w:r w:rsidRPr="002215B0">
              <w:rPr>
                <w:rFonts w:ascii="Times New Roman" w:hAnsi="Times New Roman" w:cs="Times New Roman"/>
                <w:sz w:val="24"/>
                <w:szCs w:val="24"/>
              </w:rPr>
              <w:t xml:space="preserve"> (ОП): </w:t>
            </w:r>
          </w:p>
          <w:p w:rsidR="00F511BB" w:rsidRPr="002215B0" w:rsidRDefault="00F511BB" w:rsidP="00F511BB">
            <w:pPr>
              <w:spacing w:line="240" w:lineRule="auto"/>
              <w:rPr>
                <w:rFonts w:ascii="Times New Roman" w:hAnsi="Times New Roman" w:cs="Times New Roman"/>
                <w:sz w:val="24"/>
                <w:szCs w:val="24"/>
                <w:lang w:val="kk-KZ"/>
              </w:rPr>
            </w:pPr>
            <w:r w:rsidRPr="002215B0">
              <w:rPr>
                <w:rFonts w:ascii="Times New Roman" w:hAnsi="Times New Roman" w:cs="Times New Roman"/>
                <w:bCs/>
                <w:iCs/>
                <w:sz w:val="24"/>
                <w:szCs w:val="24"/>
              </w:rPr>
              <w:t>6</w:t>
            </w:r>
            <w:r w:rsidRPr="002215B0">
              <w:rPr>
                <w:rFonts w:ascii="Times New Roman" w:hAnsi="Times New Roman" w:cs="Times New Roman"/>
                <w:bCs/>
                <w:iCs/>
                <w:sz w:val="24"/>
                <w:szCs w:val="24"/>
                <w:lang w:val="kk-KZ"/>
              </w:rPr>
              <w:t>B</w:t>
            </w:r>
            <w:r w:rsidRPr="002215B0">
              <w:rPr>
                <w:rFonts w:ascii="Times New Roman" w:hAnsi="Times New Roman" w:cs="Times New Roman"/>
                <w:bCs/>
                <w:iCs/>
                <w:sz w:val="24"/>
                <w:szCs w:val="24"/>
              </w:rPr>
              <w:t>1</w:t>
            </w:r>
            <w:r w:rsidRPr="002215B0">
              <w:rPr>
                <w:rFonts w:ascii="Times New Roman" w:hAnsi="Times New Roman" w:cs="Times New Roman"/>
                <w:bCs/>
                <w:iCs/>
                <w:sz w:val="24"/>
                <w:szCs w:val="24"/>
                <w:lang w:val="kk-KZ"/>
              </w:rPr>
              <w:t>0</w:t>
            </w:r>
            <w:r w:rsidRPr="002215B0">
              <w:rPr>
                <w:rFonts w:ascii="Times New Roman" w:hAnsi="Times New Roman" w:cs="Times New Roman"/>
                <w:bCs/>
                <w:iCs/>
                <w:sz w:val="24"/>
                <w:szCs w:val="24"/>
              </w:rPr>
              <w:t>1</w:t>
            </w:r>
            <w:r>
              <w:rPr>
                <w:rFonts w:ascii="Times New Roman" w:hAnsi="Times New Roman" w:cs="Times New Roman"/>
                <w:bCs/>
                <w:iCs/>
                <w:sz w:val="24"/>
                <w:szCs w:val="24"/>
              </w:rPr>
              <w:t>13</w:t>
            </w:r>
            <w:r w:rsidRPr="002215B0">
              <w:rPr>
                <w:rFonts w:ascii="Times New Roman" w:hAnsi="Times New Roman" w:cs="Times New Roman"/>
                <w:bCs/>
                <w:iCs/>
                <w:sz w:val="24"/>
                <w:szCs w:val="24"/>
                <w:lang w:val="kk-KZ"/>
              </w:rPr>
              <w:t>-</w:t>
            </w:r>
            <w:r w:rsidRPr="002215B0">
              <w:rPr>
                <w:rFonts w:ascii="Times New Roman" w:hAnsi="Times New Roman" w:cs="Times New Roman"/>
                <w:sz w:val="24"/>
                <w:szCs w:val="24"/>
                <w:lang w:val="kk-KZ"/>
              </w:rPr>
              <w:t>СТОМАТОЛОГИЯ</w:t>
            </w:r>
          </w:p>
          <w:p w:rsidR="00F511BB" w:rsidRPr="002215B0" w:rsidRDefault="00F511BB" w:rsidP="00F511BB">
            <w:pPr>
              <w:spacing w:line="240" w:lineRule="auto"/>
              <w:rPr>
                <w:rFonts w:ascii="Times New Roman" w:hAnsi="Times New Roman" w:cs="Times New Roman"/>
                <w:sz w:val="24"/>
                <w:szCs w:val="24"/>
                <w:lang w:val="kk-KZ"/>
              </w:rPr>
            </w:pPr>
            <w:r w:rsidRPr="002215B0">
              <w:rPr>
                <w:rFonts w:ascii="Times New Roman" w:hAnsi="Times New Roman" w:cs="Times New Roman"/>
                <w:bCs/>
                <w:iCs/>
                <w:sz w:val="24"/>
                <w:szCs w:val="24"/>
              </w:rPr>
              <w:t>6</w:t>
            </w:r>
            <w:r w:rsidRPr="002215B0">
              <w:rPr>
                <w:rFonts w:ascii="Times New Roman" w:hAnsi="Times New Roman" w:cs="Times New Roman"/>
                <w:bCs/>
                <w:iCs/>
                <w:sz w:val="24"/>
                <w:szCs w:val="24"/>
                <w:lang w:val="kk-KZ"/>
              </w:rPr>
              <w:t>B</w:t>
            </w:r>
            <w:r w:rsidRPr="002215B0">
              <w:rPr>
                <w:rFonts w:ascii="Times New Roman" w:hAnsi="Times New Roman" w:cs="Times New Roman"/>
                <w:bCs/>
                <w:iCs/>
                <w:sz w:val="24"/>
                <w:szCs w:val="24"/>
              </w:rPr>
              <w:t>1</w:t>
            </w:r>
            <w:r w:rsidRPr="002215B0">
              <w:rPr>
                <w:rFonts w:ascii="Times New Roman" w:hAnsi="Times New Roman" w:cs="Times New Roman"/>
                <w:bCs/>
                <w:iCs/>
                <w:sz w:val="24"/>
                <w:szCs w:val="24"/>
                <w:lang w:val="kk-KZ"/>
              </w:rPr>
              <w:t>0</w:t>
            </w:r>
            <w:r w:rsidRPr="002215B0">
              <w:rPr>
                <w:rFonts w:ascii="Times New Roman" w:hAnsi="Times New Roman" w:cs="Times New Roman"/>
                <w:bCs/>
                <w:iCs/>
                <w:sz w:val="24"/>
                <w:szCs w:val="24"/>
              </w:rPr>
              <w:t>1</w:t>
            </w:r>
            <w:r>
              <w:rPr>
                <w:rFonts w:ascii="Times New Roman" w:hAnsi="Times New Roman" w:cs="Times New Roman"/>
                <w:bCs/>
                <w:iCs/>
                <w:sz w:val="24"/>
                <w:szCs w:val="24"/>
              </w:rPr>
              <w:t>13</w:t>
            </w:r>
            <w:r w:rsidRPr="002215B0">
              <w:rPr>
                <w:rFonts w:ascii="Times New Roman" w:hAnsi="Times New Roman" w:cs="Times New Roman"/>
                <w:bCs/>
                <w:iCs/>
                <w:sz w:val="24"/>
                <w:szCs w:val="24"/>
                <w:lang w:val="kk-KZ"/>
              </w:rPr>
              <w:t>-</w:t>
            </w:r>
            <w:r w:rsidRPr="002215B0">
              <w:rPr>
                <w:rFonts w:ascii="Times New Roman" w:hAnsi="Times New Roman" w:cs="Times New Roman"/>
                <w:sz w:val="24"/>
                <w:szCs w:val="24"/>
                <w:lang w:val="kk-KZ"/>
              </w:rPr>
              <w:t>СТОМАТОЛОГИЯ</w:t>
            </w:r>
          </w:p>
          <w:p w:rsidR="00F511BB" w:rsidRDefault="00F511BB" w:rsidP="00F511BB">
            <w:pPr>
              <w:spacing w:line="240" w:lineRule="auto"/>
              <w:rPr>
                <w:rFonts w:ascii="Times New Roman" w:hAnsi="Times New Roman" w:cs="Times New Roman"/>
                <w:sz w:val="24"/>
                <w:szCs w:val="24"/>
              </w:rPr>
            </w:pPr>
            <w:r w:rsidRPr="002215B0">
              <w:rPr>
                <w:rFonts w:ascii="Times New Roman" w:hAnsi="Times New Roman" w:cs="Times New Roman"/>
                <w:bCs/>
                <w:iCs/>
                <w:sz w:val="24"/>
                <w:szCs w:val="24"/>
              </w:rPr>
              <w:t>6</w:t>
            </w:r>
            <w:r w:rsidRPr="002215B0">
              <w:rPr>
                <w:rFonts w:ascii="Times New Roman" w:hAnsi="Times New Roman" w:cs="Times New Roman"/>
                <w:bCs/>
                <w:iCs/>
                <w:sz w:val="24"/>
                <w:szCs w:val="24"/>
                <w:lang w:val="kk-KZ"/>
              </w:rPr>
              <w:t>B</w:t>
            </w:r>
            <w:r w:rsidRPr="002215B0">
              <w:rPr>
                <w:rFonts w:ascii="Times New Roman" w:hAnsi="Times New Roman" w:cs="Times New Roman"/>
                <w:bCs/>
                <w:iCs/>
                <w:sz w:val="24"/>
                <w:szCs w:val="24"/>
              </w:rPr>
              <w:t>1</w:t>
            </w:r>
            <w:r w:rsidRPr="002215B0">
              <w:rPr>
                <w:rFonts w:ascii="Times New Roman" w:hAnsi="Times New Roman" w:cs="Times New Roman"/>
                <w:bCs/>
                <w:iCs/>
                <w:sz w:val="24"/>
                <w:szCs w:val="24"/>
                <w:lang w:val="kk-KZ"/>
              </w:rPr>
              <w:t>0</w:t>
            </w:r>
            <w:r w:rsidRPr="002215B0">
              <w:rPr>
                <w:rFonts w:ascii="Times New Roman" w:hAnsi="Times New Roman" w:cs="Times New Roman"/>
                <w:bCs/>
                <w:iCs/>
                <w:sz w:val="24"/>
                <w:szCs w:val="24"/>
              </w:rPr>
              <w:t>1</w:t>
            </w:r>
            <w:r>
              <w:rPr>
                <w:rFonts w:ascii="Times New Roman" w:hAnsi="Times New Roman" w:cs="Times New Roman"/>
                <w:bCs/>
                <w:iCs/>
                <w:sz w:val="24"/>
                <w:szCs w:val="24"/>
              </w:rPr>
              <w:t>13</w:t>
            </w:r>
            <w:r w:rsidRPr="002215B0">
              <w:rPr>
                <w:rFonts w:ascii="Times New Roman" w:hAnsi="Times New Roman" w:cs="Times New Roman"/>
                <w:bCs/>
                <w:iCs/>
                <w:sz w:val="24"/>
                <w:szCs w:val="24"/>
                <w:lang w:val="kk-KZ"/>
              </w:rPr>
              <w:t>-</w:t>
            </w:r>
            <w:r>
              <w:rPr>
                <w:rFonts w:ascii="Times New Roman" w:hAnsi="Times New Roman" w:cs="Times New Roman"/>
                <w:sz w:val="24"/>
                <w:szCs w:val="24"/>
                <w:lang w:val="en-US"/>
              </w:rPr>
              <w:t>DENTISTRY</w:t>
            </w:r>
          </w:p>
          <w:p w:rsidR="00C13178" w:rsidRPr="0040120A" w:rsidRDefault="00C13178" w:rsidP="00F511BB">
            <w:pPr>
              <w:spacing w:line="240" w:lineRule="auto"/>
              <w:rPr>
                <w:rFonts w:ascii="Times New Roman" w:hAnsi="Times New Roman" w:cs="Times New Roman"/>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7</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511BB" w:rsidP="00F511BB">
            <w:pPr>
              <w:spacing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Пререквизит</w:t>
            </w:r>
            <w:r>
              <w:rPr>
                <w:rFonts w:ascii="Times New Roman" w:hAnsi="Times New Roman" w:cs="Times New Roman"/>
                <w:b/>
                <w:bCs/>
                <w:sz w:val="24"/>
                <w:szCs w:val="24"/>
                <w:lang w:val="kk-KZ"/>
              </w:rPr>
              <w:t>тер</w:t>
            </w:r>
            <w:r w:rsidR="00C13178" w:rsidRPr="0040120A">
              <w:rPr>
                <w:rFonts w:ascii="Times New Roman" w:hAnsi="Times New Roman" w:cs="Times New Roman"/>
                <w:b/>
                <w:bCs/>
                <w:sz w:val="24"/>
                <w:szCs w:val="24"/>
              </w:rPr>
              <w:t>:</w:t>
            </w:r>
          </w:p>
          <w:p w:rsidR="00F511BB" w:rsidRDefault="00F511BB" w:rsidP="00F511BB">
            <w:pPr>
              <w:spacing w:line="240" w:lineRule="auto"/>
              <w:jc w:val="both"/>
              <w:rPr>
                <w:rFonts w:ascii="Times New Roman" w:hAnsi="Times New Roman" w:cs="Times New Roman"/>
                <w:sz w:val="24"/>
                <w:szCs w:val="24"/>
                <w:lang w:val="kk-KZ"/>
              </w:rPr>
            </w:pPr>
            <w:r w:rsidRPr="00F511BB">
              <w:rPr>
                <w:rFonts w:ascii="Times New Roman" w:hAnsi="Times New Roman" w:cs="Times New Roman"/>
                <w:sz w:val="24"/>
                <w:szCs w:val="24"/>
              </w:rPr>
              <w:t>Стоматологиядағы Қоғамдық денсаулық сақтау</w:t>
            </w:r>
          </w:p>
          <w:p w:rsidR="00F511BB" w:rsidRPr="00F511BB" w:rsidRDefault="00F511BB" w:rsidP="00F511BB">
            <w:pPr>
              <w:spacing w:line="240" w:lineRule="auto"/>
              <w:jc w:val="both"/>
              <w:rPr>
                <w:rFonts w:ascii="Times New Roman" w:hAnsi="Times New Roman" w:cs="Times New Roman"/>
                <w:sz w:val="24"/>
                <w:szCs w:val="24"/>
                <w:lang w:val="kk-KZ"/>
              </w:rPr>
            </w:pPr>
          </w:p>
          <w:p w:rsidR="00C13178" w:rsidRPr="0040120A" w:rsidRDefault="00F511BB" w:rsidP="00F511B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Постреквизит</w:t>
            </w:r>
            <w:r>
              <w:rPr>
                <w:rFonts w:ascii="Times New Roman" w:hAnsi="Times New Roman" w:cs="Times New Roman"/>
                <w:b/>
                <w:bCs/>
                <w:sz w:val="24"/>
                <w:szCs w:val="24"/>
                <w:lang w:val="kk-KZ"/>
              </w:rPr>
              <w:t>тер</w:t>
            </w:r>
            <w:r w:rsidR="00C13178" w:rsidRPr="0040120A">
              <w:rPr>
                <w:rFonts w:ascii="Times New Roman" w:hAnsi="Times New Roman" w:cs="Times New Roman"/>
                <w:b/>
                <w:bCs/>
                <w:sz w:val="24"/>
                <w:szCs w:val="24"/>
              </w:rPr>
              <w:t>:</w:t>
            </w:r>
          </w:p>
          <w:p w:rsidR="00C13178" w:rsidRPr="0040120A" w:rsidRDefault="00C13178" w:rsidP="00F511BB">
            <w:pPr>
              <w:spacing w:line="240" w:lineRule="auto"/>
              <w:jc w:val="both"/>
              <w:rPr>
                <w:rFonts w:ascii="Times New Roman" w:eastAsia="Times New Roman" w:hAnsi="Times New Roman" w:cs="Times New Roman"/>
                <w:sz w:val="24"/>
                <w:szCs w:val="24"/>
              </w:rPr>
            </w:pPr>
            <w:r w:rsidRPr="0040120A">
              <w:rPr>
                <w:rFonts w:ascii="Times New Roman" w:eastAsia="Times New Roman" w:hAnsi="Times New Roman" w:cs="Times New Roman"/>
                <w:sz w:val="24"/>
                <w:szCs w:val="24"/>
              </w:rPr>
              <w:t>Эндодонтия</w:t>
            </w:r>
          </w:p>
          <w:p w:rsidR="00C13178" w:rsidRPr="00F511BB" w:rsidRDefault="00F511BB" w:rsidP="00F511BB">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Клини</w:t>
            </w:r>
            <w:r>
              <w:rPr>
                <w:rFonts w:ascii="Times New Roman" w:eastAsia="Times New Roman" w:hAnsi="Times New Roman" w:cs="Times New Roman"/>
                <w:sz w:val="24"/>
                <w:szCs w:val="24"/>
                <w:lang w:val="kk-KZ"/>
              </w:rPr>
              <w:t>калық</w:t>
            </w:r>
            <w:r w:rsidR="00C13178" w:rsidRPr="0040120A">
              <w:rPr>
                <w:rFonts w:ascii="Times New Roman" w:eastAsia="Times New Roman" w:hAnsi="Times New Roman" w:cs="Times New Roman"/>
                <w:sz w:val="24"/>
                <w:szCs w:val="24"/>
              </w:rPr>
              <w:t xml:space="preserve"> эндодонтия</w:t>
            </w:r>
          </w:p>
        </w:tc>
      </w:tr>
      <w:tr w:rsidR="00C13178" w:rsidRPr="0040120A" w:rsidTr="00F511BB">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1.3</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2215B0" w:rsidRDefault="00F511BB" w:rsidP="00F511BB">
            <w:pPr>
              <w:spacing w:line="240" w:lineRule="auto"/>
              <w:contextualSpacing/>
              <w:jc w:val="both"/>
              <w:rPr>
                <w:rFonts w:ascii="Times New Roman" w:hAnsi="Times New Roman" w:cs="Times New Roman"/>
                <w:sz w:val="24"/>
                <w:szCs w:val="24"/>
              </w:rPr>
            </w:pPr>
            <w:r w:rsidRPr="00EB01BE">
              <w:rPr>
                <w:rFonts w:ascii="Times New Roman" w:hAnsi="Times New Roman" w:cs="Times New Roman"/>
                <w:sz w:val="24"/>
                <w:szCs w:val="24"/>
              </w:rPr>
              <w:t>Агенттік және ББ аккредиттеу жылы</w:t>
            </w:r>
          </w:p>
          <w:p w:rsidR="00C13178" w:rsidRPr="0040120A" w:rsidRDefault="00F511BB" w:rsidP="00F511BB">
            <w:pPr>
              <w:spacing w:line="240" w:lineRule="auto"/>
              <w:jc w:val="both"/>
              <w:rPr>
                <w:rFonts w:ascii="Times New Roman" w:hAnsi="Times New Roman" w:cs="Times New Roman"/>
                <w:sz w:val="24"/>
                <w:szCs w:val="24"/>
              </w:rPr>
            </w:pPr>
            <w:r>
              <w:rPr>
                <w:rFonts w:ascii="Times New Roman" w:hAnsi="Times New Roman" w:cs="Times New Roman"/>
                <w:sz w:val="24"/>
                <w:szCs w:val="24"/>
              </w:rPr>
              <w:t>НААР 2023</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8</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EB01BE" w:rsidRDefault="00F511BB" w:rsidP="00F511B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СӨЖ</w:t>
            </w:r>
            <w:r>
              <w:rPr>
                <w:rFonts w:ascii="Times New Roman" w:hAnsi="Times New Roman" w:cs="Times New Roman"/>
                <w:sz w:val="24"/>
                <w:szCs w:val="24"/>
              </w:rPr>
              <w:t>/</w:t>
            </w:r>
            <w:r>
              <w:rPr>
                <w:rFonts w:ascii="Times New Roman" w:hAnsi="Times New Roman" w:cs="Times New Roman"/>
                <w:sz w:val="24"/>
                <w:szCs w:val="24"/>
                <w:lang w:val="kk-KZ"/>
              </w:rPr>
              <w:t>СРМ</w:t>
            </w:r>
            <w:r>
              <w:rPr>
                <w:rFonts w:ascii="Times New Roman" w:hAnsi="Times New Roman" w:cs="Times New Roman"/>
                <w:sz w:val="24"/>
                <w:szCs w:val="24"/>
              </w:rPr>
              <w:t>/</w:t>
            </w:r>
            <w:r>
              <w:rPr>
                <w:rFonts w:ascii="Times New Roman" w:hAnsi="Times New Roman" w:cs="Times New Roman"/>
                <w:sz w:val="24"/>
                <w:szCs w:val="24"/>
                <w:lang w:val="kk-KZ"/>
              </w:rPr>
              <w:t>СРД</w:t>
            </w:r>
            <w:r w:rsidRPr="00EB01BE">
              <w:rPr>
                <w:rFonts w:ascii="Times New Roman" w:hAnsi="Times New Roman" w:cs="Times New Roman"/>
                <w:sz w:val="24"/>
                <w:szCs w:val="24"/>
              </w:rPr>
              <w:t xml:space="preserve"> (саны):</w:t>
            </w:r>
          </w:p>
          <w:p w:rsidR="00C13178" w:rsidRPr="00F511BB" w:rsidRDefault="00F511BB" w:rsidP="00F511BB">
            <w:pPr>
              <w:spacing w:line="240" w:lineRule="auto"/>
              <w:jc w:val="both"/>
              <w:rPr>
                <w:rFonts w:ascii="Times New Roman" w:eastAsia="Times New Roman" w:hAnsi="Times New Roman" w:cs="Times New Roman"/>
                <w:sz w:val="24"/>
                <w:szCs w:val="24"/>
                <w:lang w:val="kk-KZ"/>
              </w:rPr>
            </w:pPr>
            <w:r w:rsidRPr="00EB01BE">
              <w:rPr>
                <w:rFonts w:ascii="Times New Roman" w:hAnsi="Times New Roman" w:cs="Times New Roman"/>
                <w:sz w:val="24"/>
                <w:szCs w:val="24"/>
              </w:rPr>
              <w:t xml:space="preserve"> 60 сағат</w:t>
            </w:r>
          </w:p>
        </w:tc>
      </w:tr>
      <w:tr w:rsidR="00C13178" w:rsidRPr="0040120A" w:rsidTr="00F511BB">
        <w:trPr>
          <w:trHeight w:val="477"/>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4</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1.9</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EB01BE" w:rsidRDefault="00F511BB" w:rsidP="00F511B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СОӨЖ</w:t>
            </w:r>
            <w:r>
              <w:rPr>
                <w:rFonts w:ascii="Times New Roman" w:hAnsi="Times New Roman" w:cs="Times New Roman"/>
                <w:sz w:val="24"/>
                <w:szCs w:val="24"/>
              </w:rPr>
              <w:t>/</w:t>
            </w:r>
            <w:r>
              <w:rPr>
                <w:rFonts w:ascii="Times New Roman" w:hAnsi="Times New Roman" w:cs="Times New Roman"/>
                <w:sz w:val="24"/>
                <w:szCs w:val="24"/>
                <w:lang w:val="kk-KZ"/>
              </w:rPr>
              <w:t>СРМ</w:t>
            </w:r>
            <w:r>
              <w:rPr>
                <w:rFonts w:ascii="Times New Roman" w:hAnsi="Times New Roman" w:cs="Times New Roman"/>
                <w:sz w:val="24"/>
                <w:szCs w:val="24"/>
              </w:rPr>
              <w:t>/</w:t>
            </w:r>
            <w:r>
              <w:rPr>
                <w:rFonts w:ascii="Times New Roman" w:hAnsi="Times New Roman" w:cs="Times New Roman"/>
                <w:sz w:val="24"/>
                <w:szCs w:val="24"/>
                <w:lang w:val="kk-KZ"/>
              </w:rPr>
              <w:t>СРД</w:t>
            </w:r>
            <w:r w:rsidRPr="00EB01BE">
              <w:rPr>
                <w:rFonts w:ascii="Times New Roman" w:hAnsi="Times New Roman" w:cs="Times New Roman"/>
                <w:sz w:val="24"/>
                <w:szCs w:val="24"/>
              </w:rPr>
              <w:t xml:space="preserve"> (саны):</w:t>
            </w:r>
          </w:p>
          <w:p w:rsidR="00C13178" w:rsidRPr="0040120A" w:rsidRDefault="00F511BB" w:rsidP="00F511BB">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3</w:t>
            </w:r>
            <w:r w:rsidRPr="001B08B7">
              <w:rPr>
                <w:rFonts w:ascii="Times New Roman" w:hAnsi="Times New Roman" w:cs="Times New Roman"/>
                <w:sz w:val="24"/>
                <w:szCs w:val="24"/>
                <w:lang w:val="kk-KZ"/>
              </w:rPr>
              <w:t xml:space="preserve">0 </w:t>
            </w:r>
            <w:r>
              <w:rPr>
                <w:rFonts w:ascii="Times New Roman" w:hAnsi="Times New Roman" w:cs="Times New Roman"/>
                <w:sz w:val="24"/>
                <w:szCs w:val="24"/>
                <w:lang w:val="kk-KZ"/>
              </w:rPr>
              <w:t>сағат</w:t>
            </w:r>
          </w:p>
        </w:tc>
      </w:tr>
      <w:tr w:rsidR="00C13178" w:rsidRPr="0040120A" w:rsidTr="00F511BB">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1.5</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511BB" w:rsidP="00F511BB">
            <w:pPr>
              <w:spacing w:line="240" w:lineRule="auto"/>
              <w:jc w:val="both"/>
              <w:rPr>
                <w:rFonts w:ascii="Times New Roman" w:eastAsia="Times New Roman" w:hAnsi="Times New Roman" w:cs="Times New Roman"/>
                <w:b/>
                <w:bCs/>
                <w:sz w:val="24"/>
                <w:szCs w:val="24"/>
              </w:rPr>
            </w:pPr>
            <w:r>
              <w:rPr>
                <w:rFonts w:ascii="Times New Roman" w:hAnsi="Times New Roman" w:cs="Times New Roman"/>
                <w:sz w:val="24"/>
                <w:szCs w:val="24"/>
                <w:lang w:val="kk-KZ"/>
              </w:rPr>
              <w:t xml:space="preserve">Пән </w:t>
            </w:r>
            <w:r w:rsidR="00C13178" w:rsidRPr="0040120A">
              <w:rPr>
                <w:rFonts w:ascii="Times New Roman" w:hAnsi="Times New Roman" w:cs="Times New Roman"/>
                <w:sz w:val="24"/>
                <w:szCs w:val="24"/>
                <w:lang w:val="en-US"/>
              </w:rPr>
              <w:t>ID</w:t>
            </w:r>
            <w:r w:rsidR="00C13178" w:rsidRPr="0040120A">
              <w:rPr>
                <w:rFonts w:ascii="Times New Roman" w:hAnsi="Times New Roman" w:cs="Times New Roman"/>
                <w:sz w:val="24"/>
                <w:szCs w:val="24"/>
              </w:rPr>
              <w:t xml:space="preserve">:    </w:t>
            </w:r>
            <w:r w:rsidR="00C13178" w:rsidRPr="0040120A">
              <w:rPr>
                <w:rFonts w:ascii="Times New Roman" w:hAnsi="Times New Roman" w:cs="Times New Roman"/>
                <w:b/>
                <w:bCs/>
                <w:sz w:val="24"/>
                <w:szCs w:val="24"/>
              </w:rPr>
              <w:t>911</w:t>
            </w:r>
          </w:p>
          <w:p w:rsidR="00C13178" w:rsidRPr="0040120A" w:rsidRDefault="00F511BB" w:rsidP="00F511BB">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Пән коды</w:t>
            </w:r>
            <w:r w:rsidR="00C13178" w:rsidRPr="0040120A">
              <w:rPr>
                <w:rFonts w:ascii="Times New Roman" w:hAnsi="Times New Roman" w:cs="Times New Roman"/>
                <w:sz w:val="24"/>
                <w:szCs w:val="24"/>
              </w:rPr>
              <w:t>: K</w:t>
            </w:r>
            <w:r w:rsidR="00C13178" w:rsidRPr="0040120A">
              <w:rPr>
                <w:rFonts w:ascii="Times New Roman" w:hAnsi="Times New Roman" w:cs="Times New Roman"/>
                <w:b/>
                <w:bCs/>
                <w:sz w:val="24"/>
                <w:szCs w:val="24"/>
                <w:lang w:val="kk-KZ"/>
              </w:rPr>
              <w:t>2207</w:t>
            </w:r>
          </w:p>
          <w:p w:rsidR="00C13178" w:rsidRPr="0040120A" w:rsidRDefault="00C13178" w:rsidP="00F511BB">
            <w:pPr>
              <w:spacing w:line="240" w:lineRule="auto"/>
              <w:jc w:val="both"/>
              <w:rPr>
                <w:rFonts w:ascii="Times New Roman" w:hAnsi="Times New Roman" w:cs="Times New Roman"/>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1.10</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EB01BE" w:rsidRDefault="00F511BB" w:rsidP="00F511BB">
            <w:pPr>
              <w:spacing w:line="240" w:lineRule="auto"/>
              <w:contextualSpacing/>
              <w:jc w:val="both"/>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Міндетті</w:t>
            </w:r>
            <w:r w:rsidRPr="002215B0">
              <w:rPr>
                <w:rFonts w:ascii="Times New Roman" w:hAnsi="Times New Roman" w:cs="Times New Roman"/>
                <w:sz w:val="24"/>
                <w:szCs w:val="24"/>
              </w:rPr>
              <w:t xml:space="preserve"> –</w:t>
            </w:r>
            <w:r>
              <w:rPr>
                <w:rFonts w:ascii="Times New Roman" w:hAnsi="Times New Roman" w:cs="Times New Roman"/>
                <w:sz w:val="24"/>
                <w:szCs w:val="24"/>
                <w:lang w:val="kk-KZ"/>
              </w:rPr>
              <w:t>иә</w:t>
            </w:r>
          </w:p>
          <w:p w:rsidR="00C13178" w:rsidRPr="00F511BB" w:rsidRDefault="00C13178" w:rsidP="00F511BB">
            <w:pPr>
              <w:spacing w:line="240" w:lineRule="auto"/>
              <w:jc w:val="both"/>
              <w:rPr>
                <w:rFonts w:ascii="Times New Roman" w:hAnsi="Times New Roman" w:cs="Times New Roman"/>
                <w:sz w:val="24"/>
                <w:szCs w:val="24"/>
                <w:lang w:val="kk-KZ"/>
              </w:rPr>
            </w:pPr>
          </w:p>
        </w:tc>
      </w:tr>
      <w:tr w:rsidR="00C13178" w:rsidRPr="0040120A" w:rsidTr="00F511BB">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lang w:val="en-US"/>
              </w:rPr>
              <w:t>2</w:t>
            </w:r>
            <w:r w:rsidRPr="0040120A">
              <w:rPr>
                <w:rFonts w:ascii="Times New Roman" w:hAnsi="Times New Roman" w:cs="Times New Roman"/>
                <w:b/>
                <w:bCs/>
                <w:sz w:val="24"/>
                <w:szCs w:val="24"/>
              </w:rPr>
              <w:t xml:space="preserve">.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E641B1" w:rsidRDefault="00E641B1" w:rsidP="00F511BB">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Пәннің сипаттамасы</w:t>
            </w:r>
          </w:p>
        </w:tc>
      </w:tr>
      <w:tr w:rsidR="00C13178" w:rsidRPr="007B5D2D" w:rsidTr="00F511BB">
        <w:trPr>
          <w:trHeight w:val="147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1365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E641B1" w:rsidRDefault="00E641B1" w:rsidP="00F511BB">
            <w:pPr>
              <w:pStyle w:val="2"/>
              <w:spacing w:before="0" w:line="240" w:lineRule="auto"/>
              <w:outlineLvl w:val="1"/>
              <w:rPr>
                <w:rFonts w:ascii="Times New Roman" w:eastAsia="Malgun Gothic" w:hAnsi="Times New Roman" w:cs="Times New Roman"/>
                <w:color w:val="auto"/>
                <w:sz w:val="24"/>
                <w:szCs w:val="24"/>
                <w:lang w:val="kk-KZ"/>
              </w:rPr>
            </w:pPr>
            <w:r>
              <w:rPr>
                <w:rFonts w:ascii="Times New Roman" w:eastAsia="Malgun Gothic" w:hAnsi="Times New Roman" w:cs="Times New Roman"/>
                <w:color w:val="auto"/>
                <w:sz w:val="24"/>
                <w:szCs w:val="24"/>
                <w:lang w:val="kk-KZ"/>
              </w:rPr>
              <w:t xml:space="preserve">Пән </w:t>
            </w:r>
            <w:r w:rsidRPr="00E641B1">
              <w:rPr>
                <w:rFonts w:ascii="Times New Roman" w:eastAsia="Malgun Gothic" w:hAnsi="Times New Roman" w:cs="Times New Roman"/>
                <w:color w:val="auto"/>
                <w:sz w:val="24"/>
                <w:szCs w:val="24"/>
                <w:lang w:val="kk-KZ"/>
              </w:rPr>
              <w:t>тістің</w:t>
            </w:r>
            <w:r>
              <w:rPr>
                <w:rFonts w:ascii="Times New Roman" w:eastAsia="Malgun Gothic" w:hAnsi="Times New Roman" w:cs="Times New Roman"/>
                <w:color w:val="auto"/>
                <w:sz w:val="24"/>
                <w:szCs w:val="24"/>
                <w:lang w:val="kk-KZ"/>
              </w:rPr>
              <w:t xml:space="preserve"> қатты тіндерінің тісжегілік және тісжегілік емес зақымдануларының</w:t>
            </w:r>
            <w:r w:rsidRPr="00E641B1">
              <w:rPr>
                <w:rFonts w:ascii="Times New Roman" w:eastAsia="Malgun Gothic" w:hAnsi="Times New Roman" w:cs="Times New Roman"/>
                <w:color w:val="auto"/>
                <w:sz w:val="24"/>
                <w:szCs w:val="24"/>
                <w:lang w:val="kk-KZ"/>
              </w:rPr>
              <w:t xml:space="preserve"> этиологиясы мен патогенезін, жіктелуін, олардың алдын алу</w:t>
            </w:r>
            <w:r>
              <w:rPr>
                <w:rFonts w:ascii="Times New Roman" w:eastAsia="Malgun Gothic" w:hAnsi="Times New Roman" w:cs="Times New Roman"/>
                <w:color w:val="auto"/>
                <w:sz w:val="24"/>
                <w:szCs w:val="24"/>
                <w:lang w:val="kk-KZ"/>
              </w:rPr>
              <w:t>ы мен емдеуін</w:t>
            </w:r>
            <w:r w:rsidRPr="00E641B1">
              <w:rPr>
                <w:rFonts w:ascii="Times New Roman" w:eastAsia="Malgun Gothic" w:hAnsi="Times New Roman" w:cs="Times New Roman"/>
                <w:color w:val="auto"/>
                <w:sz w:val="24"/>
                <w:szCs w:val="24"/>
                <w:lang w:val="kk-KZ"/>
              </w:rPr>
              <w:t xml:space="preserve"> зерттейді. Оқу процесінде білім алуш</w:t>
            </w:r>
            <w:r>
              <w:rPr>
                <w:rFonts w:ascii="Times New Roman" w:eastAsia="Malgun Gothic" w:hAnsi="Times New Roman" w:cs="Times New Roman"/>
                <w:color w:val="auto"/>
                <w:sz w:val="24"/>
                <w:szCs w:val="24"/>
                <w:lang w:val="kk-KZ"/>
              </w:rPr>
              <w:t>ыларда кез келген жастағы вербалды</w:t>
            </w:r>
            <w:r w:rsidRPr="00E641B1">
              <w:rPr>
                <w:rFonts w:ascii="Times New Roman" w:eastAsia="Malgun Gothic" w:hAnsi="Times New Roman" w:cs="Times New Roman"/>
                <w:color w:val="auto"/>
                <w:sz w:val="24"/>
                <w:szCs w:val="24"/>
                <w:lang w:val="kk-KZ"/>
              </w:rPr>
              <w:t xml:space="preserve"> және вербалды емес дағдылары бар стоматологиялық науқастарды тексеру әдіст</w:t>
            </w:r>
            <w:r>
              <w:rPr>
                <w:rFonts w:ascii="Times New Roman" w:eastAsia="Malgun Gothic" w:hAnsi="Times New Roman" w:cs="Times New Roman"/>
                <w:color w:val="auto"/>
                <w:sz w:val="24"/>
                <w:szCs w:val="24"/>
                <w:lang w:val="kk-KZ"/>
              </w:rPr>
              <w:t>ерінде диагноз қою және тісжегілік</w:t>
            </w:r>
            <w:r w:rsidRPr="00E641B1">
              <w:rPr>
                <w:rFonts w:ascii="Times New Roman" w:eastAsia="Malgun Gothic" w:hAnsi="Times New Roman" w:cs="Times New Roman"/>
                <w:color w:val="auto"/>
                <w:sz w:val="24"/>
                <w:szCs w:val="24"/>
                <w:lang w:val="kk-KZ"/>
              </w:rPr>
              <w:t xml:space="preserve"> еме</w:t>
            </w:r>
            <w:r>
              <w:rPr>
                <w:rFonts w:ascii="Times New Roman" w:eastAsia="Malgun Gothic" w:hAnsi="Times New Roman" w:cs="Times New Roman"/>
                <w:color w:val="auto"/>
                <w:sz w:val="24"/>
                <w:szCs w:val="24"/>
                <w:lang w:val="kk-KZ"/>
              </w:rPr>
              <w:t>с тіс зақымданулары мен тісжегіні</w:t>
            </w:r>
            <w:r w:rsidRPr="00E641B1">
              <w:rPr>
                <w:rFonts w:ascii="Times New Roman" w:eastAsia="Malgun Gothic" w:hAnsi="Times New Roman" w:cs="Times New Roman"/>
                <w:color w:val="auto"/>
                <w:sz w:val="24"/>
                <w:szCs w:val="24"/>
                <w:lang w:val="kk-KZ"/>
              </w:rPr>
              <w:t xml:space="preserve"> оңтайлы емдеу үшін білім мен дағдылар қалыптастырылады.</w:t>
            </w:r>
          </w:p>
        </w:tc>
      </w:tr>
      <w:tr w:rsidR="00C13178" w:rsidRPr="0040120A" w:rsidTr="00F511BB">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lang w:val="en-US"/>
              </w:rPr>
              <w:t>3</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E641B1" w:rsidRDefault="00E641B1" w:rsidP="00F511BB">
            <w:pPr>
              <w:spacing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Пәннің мақсаты</w:t>
            </w:r>
          </w:p>
        </w:tc>
      </w:tr>
      <w:tr w:rsidR="00C13178" w:rsidRPr="0040120A" w:rsidTr="00F511BB">
        <w:trPr>
          <w:trHeight w:val="893"/>
          <w:jc w:val="center"/>
        </w:trPr>
        <w:tc>
          <w:tcPr>
            <w:tcW w:w="1417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E641B1" w:rsidRDefault="00E641B1" w:rsidP="00F511BB">
            <w:pPr>
              <w:pStyle w:val="af6"/>
              <w:spacing w:before="0" w:after="0"/>
              <w:jc w:val="both"/>
              <w:rPr>
                <w:rFonts w:cs="Times New Roman"/>
                <w:sz w:val="24"/>
                <w:szCs w:val="24"/>
                <w:lang w:val="kk-KZ"/>
              </w:rPr>
            </w:pPr>
            <w:r w:rsidRPr="00E641B1">
              <w:rPr>
                <w:rFonts w:cs="Times New Roman"/>
                <w:sz w:val="24"/>
                <w:szCs w:val="24"/>
              </w:rPr>
              <w:t>Студенттерді стоматологиялық науқастарм</w:t>
            </w:r>
            <w:r>
              <w:rPr>
                <w:rFonts w:cs="Times New Roman"/>
                <w:sz w:val="24"/>
                <w:szCs w:val="24"/>
              </w:rPr>
              <w:t xml:space="preserve">ен қарым-қатынас жасауға, </w:t>
            </w:r>
            <w:r>
              <w:rPr>
                <w:rFonts w:cs="Times New Roman"/>
                <w:sz w:val="24"/>
                <w:szCs w:val="24"/>
                <w:lang w:val="kk-KZ"/>
              </w:rPr>
              <w:t>тісжегіжәнетісжегі</w:t>
            </w:r>
            <w:r w:rsidRPr="00E641B1">
              <w:rPr>
                <w:rFonts w:cs="Times New Roman"/>
                <w:sz w:val="24"/>
                <w:szCs w:val="24"/>
              </w:rPr>
              <w:t xml:space="preserve"> емес тіс зақымдануларының бел</w:t>
            </w:r>
            <w:r>
              <w:rPr>
                <w:rFonts w:cs="Times New Roman"/>
                <w:sz w:val="24"/>
                <w:szCs w:val="24"/>
              </w:rPr>
              <w:t>гілерін анықтауға,</w:t>
            </w:r>
            <w:r>
              <w:rPr>
                <w:rFonts w:cs="Times New Roman"/>
                <w:sz w:val="24"/>
                <w:szCs w:val="24"/>
                <w:lang w:val="kk-KZ"/>
              </w:rPr>
              <w:t>салыстырмалы</w:t>
            </w:r>
            <w:r w:rsidRPr="00E641B1">
              <w:rPr>
                <w:rFonts w:cs="Times New Roman"/>
                <w:sz w:val="24"/>
                <w:szCs w:val="24"/>
              </w:rPr>
              <w:t xml:space="preserve"> диагнос</w:t>
            </w:r>
            <w:r>
              <w:rPr>
                <w:rFonts w:cs="Times New Roman"/>
                <w:sz w:val="24"/>
                <w:szCs w:val="24"/>
              </w:rPr>
              <w:t xml:space="preserve">тика жүргізуге, қарапайым </w:t>
            </w:r>
            <w:r>
              <w:rPr>
                <w:rFonts w:cs="Times New Roman"/>
                <w:sz w:val="24"/>
                <w:szCs w:val="24"/>
                <w:lang w:val="kk-KZ"/>
              </w:rPr>
              <w:t>тісжегі</w:t>
            </w:r>
            <w:r w:rsidRPr="00E641B1">
              <w:rPr>
                <w:rFonts w:cs="Times New Roman"/>
                <w:sz w:val="24"/>
                <w:szCs w:val="24"/>
              </w:rPr>
              <w:t xml:space="preserve"> жә</w:t>
            </w:r>
            <w:r>
              <w:rPr>
                <w:rFonts w:cs="Times New Roman"/>
                <w:sz w:val="24"/>
                <w:szCs w:val="24"/>
              </w:rPr>
              <w:t xml:space="preserve">не қатты тіс тіндерінің </w:t>
            </w:r>
            <w:r>
              <w:rPr>
                <w:rFonts w:cs="Times New Roman"/>
                <w:sz w:val="24"/>
                <w:szCs w:val="24"/>
                <w:lang w:val="kk-KZ"/>
              </w:rPr>
              <w:t>тісжегі</w:t>
            </w:r>
            <w:r w:rsidRPr="00E641B1">
              <w:rPr>
                <w:rFonts w:cs="Times New Roman"/>
                <w:sz w:val="24"/>
                <w:szCs w:val="24"/>
              </w:rPr>
              <w:t xml:space="preserve"> емес зақымданулары бар науқастарға жергілікті және жалпы емдеуді тағайындауға және жүргізуге үйрету.</w:t>
            </w:r>
          </w:p>
        </w:tc>
      </w:tr>
      <w:tr w:rsidR="00C13178" w:rsidRPr="0040120A" w:rsidTr="00F511BB">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 xml:space="preserve">4.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E641B1" w:rsidP="00F511BB">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Пә</w:t>
            </w:r>
            <w:r>
              <w:rPr>
                <w:rFonts w:ascii="Times New Roman" w:hAnsi="Times New Roman" w:cs="Times New Roman"/>
                <w:b/>
                <w:bCs/>
                <w:sz w:val="24"/>
                <w:szCs w:val="24"/>
              </w:rPr>
              <w:t>н бойынша оқу нәтижелері (</w:t>
            </w:r>
            <w:r>
              <w:rPr>
                <w:rFonts w:ascii="Times New Roman" w:hAnsi="Times New Roman" w:cs="Times New Roman"/>
                <w:b/>
                <w:bCs/>
                <w:sz w:val="24"/>
                <w:szCs w:val="24"/>
                <w:lang w:val="kk-KZ"/>
              </w:rPr>
              <w:t>ОН</w:t>
            </w:r>
            <w:r w:rsidRPr="00071681">
              <w:rPr>
                <w:rFonts w:ascii="Times New Roman" w:hAnsi="Times New Roman" w:cs="Times New Roman"/>
                <w:b/>
                <w:bCs/>
                <w:sz w:val="24"/>
                <w:szCs w:val="24"/>
              </w:rPr>
              <w:t>) (3-5)</w:t>
            </w:r>
          </w:p>
        </w:tc>
      </w:tr>
      <w:tr w:rsidR="00C13178" w:rsidRPr="0040120A" w:rsidTr="00F511BB">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E641B1" w:rsidRDefault="00E641B1" w:rsidP="00F511BB">
            <w:pPr>
              <w:spacing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Пән бойынша ОН</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Pr="00071681" w:rsidRDefault="00E641B1" w:rsidP="00E641B1">
            <w:pPr>
              <w:spacing w:line="240" w:lineRule="auto"/>
              <w:contextualSpacing/>
              <w:rPr>
                <w:rFonts w:ascii="Times New Roman" w:hAnsi="Times New Roman" w:cs="Times New Roman"/>
                <w:sz w:val="24"/>
                <w:szCs w:val="24"/>
              </w:rPr>
            </w:pPr>
            <w:r w:rsidRPr="00071681">
              <w:rPr>
                <w:rFonts w:ascii="Times New Roman" w:hAnsi="Times New Roman" w:cs="Times New Roman"/>
                <w:sz w:val="24"/>
                <w:szCs w:val="24"/>
              </w:rPr>
              <w:t>Б</w:t>
            </w:r>
            <w:r>
              <w:rPr>
                <w:rFonts w:ascii="Times New Roman" w:hAnsi="Times New Roman" w:cs="Times New Roman"/>
                <w:sz w:val="24"/>
                <w:szCs w:val="24"/>
              </w:rPr>
              <w:t xml:space="preserve">ілім беру бағдарламасы бойынша </w:t>
            </w:r>
            <w:r w:rsidRPr="00071681">
              <w:rPr>
                <w:rFonts w:ascii="Times New Roman" w:hAnsi="Times New Roman" w:cs="Times New Roman"/>
                <w:sz w:val="24"/>
                <w:szCs w:val="24"/>
              </w:rPr>
              <w:t>О</w:t>
            </w:r>
            <w:r>
              <w:rPr>
                <w:rFonts w:ascii="Times New Roman" w:hAnsi="Times New Roman" w:cs="Times New Roman"/>
                <w:sz w:val="24"/>
                <w:szCs w:val="24"/>
                <w:lang w:val="kk-KZ"/>
              </w:rPr>
              <w:t>Н</w:t>
            </w:r>
            <w:r w:rsidRPr="00071681">
              <w:rPr>
                <w:rFonts w:ascii="Times New Roman" w:hAnsi="Times New Roman" w:cs="Times New Roman"/>
                <w:sz w:val="24"/>
                <w:szCs w:val="24"/>
              </w:rPr>
              <w:t xml:space="preserve">, </w:t>
            </w:r>
          </w:p>
          <w:p w:rsidR="00E641B1" w:rsidRPr="00071681" w:rsidRDefault="00E641B1" w:rsidP="00E641B1">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ОН</w:t>
            </w:r>
            <w:r w:rsidRPr="00071681">
              <w:rPr>
                <w:rFonts w:ascii="Times New Roman" w:hAnsi="Times New Roman" w:cs="Times New Roman"/>
                <w:sz w:val="24"/>
                <w:szCs w:val="24"/>
              </w:rPr>
              <w:t xml:space="preserve"> пән бойынша кіммен байланысты </w:t>
            </w:r>
          </w:p>
          <w:p w:rsidR="00C13178" w:rsidRPr="0040120A" w:rsidRDefault="00E641B1" w:rsidP="00E641B1">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(ОП паспортынан № </w:t>
            </w:r>
            <w:r>
              <w:rPr>
                <w:rFonts w:ascii="Times New Roman" w:hAnsi="Times New Roman" w:cs="Times New Roman"/>
                <w:sz w:val="24"/>
                <w:szCs w:val="24"/>
                <w:lang w:val="kk-KZ"/>
              </w:rPr>
              <w:t>ОН</w:t>
            </w:r>
            <w:r w:rsidRPr="00071681">
              <w:rPr>
                <w:rFonts w:ascii="Times New Roman" w:hAnsi="Times New Roman" w:cs="Times New Roman"/>
                <w:sz w:val="24"/>
                <w:szCs w:val="24"/>
              </w:rPr>
              <w:t>)</w:t>
            </w:r>
          </w:p>
        </w:tc>
      </w:tr>
      <w:tr w:rsidR="00C13178" w:rsidRPr="0098458B" w:rsidTr="00F511BB">
        <w:trPr>
          <w:trHeight w:val="103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r w:rsidRPr="0040120A">
              <w:rPr>
                <w:rFonts w:ascii="Times New Roman" w:hAnsi="Times New Roman" w:cs="Times New Roman"/>
                <w:sz w:val="24"/>
                <w:szCs w:val="24"/>
                <w:lang w:val="en-US"/>
              </w:rPr>
              <w:t>1</w:t>
            </w: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E641B1" w:rsidRDefault="00E641B1" w:rsidP="00F511BB">
            <w:pPr>
              <w:pStyle w:val="Af"/>
              <w:shd w:val="clear" w:color="auto" w:fill="FFFFFF"/>
              <w:jc w:val="both"/>
              <w:rPr>
                <w:rFonts w:ascii="Times New Roman" w:hAnsi="Times New Roman" w:cs="Times New Roman"/>
                <w:color w:val="FF0000"/>
                <w:sz w:val="24"/>
                <w:szCs w:val="24"/>
                <w:lang w:val="kk-KZ"/>
              </w:rPr>
            </w:pPr>
            <w:r w:rsidRPr="00E641B1">
              <w:rPr>
                <w:rFonts w:ascii="Times New Roman" w:hAnsi="Times New Roman" w:cs="Times New Roman"/>
                <w:sz w:val="24"/>
                <w:szCs w:val="24"/>
              </w:rPr>
              <w:t>Уақытша және тұрақты тістердің негізгі теориялық ұғымдары</w:t>
            </w:r>
            <w:r>
              <w:rPr>
                <w:rFonts w:ascii="Times New Roman" w:hAnsi="Times New Roman" w:cs="Times New Roman"/>
                <w:sz w:val="24"/>
                <w:szCs w:val="24"/>
              </w:rPr>
              <w:t xml:space="preserve"> мен негізгі принциптері, </w:t>
            </w:r>
            <w:r>
              <w:rPr>
                <w:rFonts w:ascii="Times New Roman" w:hAnsi="Times New Roman" w:cs="Times New Roman"/>
                <w:sz w:val="24"/>
                <w:szCs w:val="24"/>
                <w:lang w:val="kk-KZ"/>
              </w:rPr>
              <w:t>тісжегі</w:t>
            </w:r>
            <w:r>
              <w:rPr>
                <w:rFonts w:ascii="Times New Roman" w:hAnsi="Times New Roman" w:cs="Times New Roman"/>
                <w:sz w:val="24"/>
                <w:szCs w:val="24"/>
              </w:rPr>
              <w:t xml:space="preserve"> патогенезі және </w:t>
            </w:r>
            <w:r>
              <w:rPr>
                <w:rFonts w:ascii="Times New Roman" w:hAnsi="Times New Roman" w:cs="Times New Roman"/>
                <w:sz w:val="24"/>
                <w:szCs w:val="24"/>
                <w:lang w:val="kk-KZ"/>
              </w:rPr>
              <w:t>тісжегі</w:t>
            </w:r>
            <w:r w:rsidRPr="00E641B1">
              <w:rPr>
                <w:rFonts w:ascii="Times New Roman" w:hAnsi="Times New Roman" w:cs="Times New Roman"/>
                <w:sz w:val="24"/>
                <w:szCs w:val="24"/>
              </w:rPr>
              <w:t xml:space="preserve"> емес зақымданулар туралы білімдерін көрсетеді</w:t>
            </w:r>
            <w:r>
              <w:rPr>
                <w:rFonts w:ascii="Times New Roman" w:hAnsi="Times New Roman" w:cs="Times New Roman"/>
                <w:sz w:val="24"/>
                <w:szCs w:val="24"/>
                <w:lang w:val="kk-KZ"/>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2</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rsidR="00C13178" w:rsidRPr="0098458B" w:rsidRDefault="0098458B" w:rsidP="00F511BB">
            <w:pPr>
              <w:spacing w:line="240" w:lineRule="auto"/>
              <w:ind w:left="27"/>
              <w:jc w:val="both"/>
              <w:rPr>
                <w:rFonts w:ascii="Times New Roman" w:hAnsi="Times New Roman" w:cs="Times New Roman"/>
                <w:sz w:val="24"/>
                <w:szCs w:val="24"/>
              </w:rPr>
            </w:pPr>
            <w:r>
              <w:rPr>
                <w:rFonts w:ascii="Times New Roman" w:hAnsi="Times New Roman" w:cs="Times New Roman"/>
                <w:sz w:val="24"/>
                <w:szCs w:val="24"/>
                <w:lang w:val="kk-KZ"/>
              </w:rPr>
              <w:t>а</w:t>
            </w:r>
            <w:r w:rsidR="00FC2F40" w:rsidRPr="00FC2F40">
              <w:rPr>
                <w:rFonts w:ascii="Times New Roman" w:hAnsi="Times New Roman" w:cs="Times New Roman"/>
                <w:sz w:val="24"/>
                <w:szCs w:val="24"/>
              </w:rPr>
              <w:t>дамағзасыныңтиптікқұрылымыменфункцияларытуралыегжейтегжейлібілімдімолекулаларданжасушаларғаоргандарғажәнебүкілағзағадейінгідеңгейдеқолдану</w:t>
            </w:r>
            <w:r w:rsidR="00FC2F40" w:rsidRPr="0098458B">
              <w:rPr>
                <w:rFonts w:ascii="Times New Roman" w:hAnsi="Times New Roman" w:cs="Times New Roman"/>
                <w:sz w:val="24"/>
                <w:szCs w:val="24"/>
              </w:rPr>
              <w:t>;</w:t>
            </w:r>
          </w:p>
        </w:tc>
      </w:tr>
      <w:tr w:rsidR="00C13178" w:rsidRPr="0040120A" w:rsidTr="00F511BB">
        <w:trPr>
          <w:trHeight w:val="1114"/>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98458B"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pStyle w:val="FR1"/>
              <w:spacing w:line="240" w:lineRule="auto"/>
              <w:ind w:left="0" w:firstLine="0"/>
              <w:rPr>
                <w:rFonts w:ascii="Times New Roman" w:hAnsi="Times New Roman" w:cs="Times New Roman"/>
                <w:sz w:val="24"/>
                <w:szCs w:val="24"/>
                <w:lang w:val="kk-KZ"/>
              </w:rPr>
            </w:pPr>
            <w:r w:rsidRPr="00FC2F40">
              <w:rPr>
                <w:rFonts w:ascii="Times New Roman" w:hAnsi="Times New Roman" w:cs="Times New Roman"/>
                <w:sz w:val="24"/>
                <w:szCs w:val="24"/>
              </w:rPr>
              <w:t xml:space="preserve">Теориялық білімді іс </w:t>
            </w:r>
            <w:r>
              <w:rPr>
                <w:rFonts w:ascii="Times New Roman" w:hAnsi="Times New Roman" w:cs="Times New Roman"/>
                <w:sz w:val="24"/>
                <w:szCs w:val="24"/>
              </w:rPr>
              <w:t>жүзінде қолдана алады (</w:t>
            </w:r>
            <w:r>
              <w:rPr>
                <w:rFonts w:ascii="Times New Roman" w:hAnsi="Times New Roman" w:cs="Times New Roman"/>
                <w:sz w:val="24"/>
                <w:szCs w:val="24"/>
                <w:lang w:val="kk-KZ"/>
              </w:rPr>
              <w:t>тісжегінің</w:t>
            </w:r>
            <w:r w:rsidRPr="00FC2F40">
              <w:rPr>
                <w:rFonts w:ascii="Times New Roman" w:hAnsi="Times New Roman" w:cs="Times New Roman"/>
                <w:sz w:val="24"/>
                <w:szCs w:val="24"/>
              </w:rPr>
              <w:t xml:space="preserve"> негізгі белгілері мен синдромдарын, тіс</w:t>
            </w:r>
            <w:r>
              <w:rPr>
                <w:rFonts w:ascii="Times New Roman" w:hAnsi="Times New Roman" w:cs="Times New Roman"/>
                <w:sz w:val="24"/>
                <w:szCs w:val="24"/>
              </w:rPr>
              <w:t xml:space="preserve">тердің қатты тіндерінің </w:t>
            </w:r>
            <w:r>
              <w:rPr>
                <w:rFonts w:ascii="Times New Roman" w:hAnsi="Times New Roman" w:cs="Times New Roman"/>
                <w:sz w:val="24"/>
                <w:szCs w:val="24"/>
                <w:lang w:val="kk-KZ"/>
              </w:rPr>
              <w:t>тісжегі</w:t>
            </w:r>
            <w:r w:rsidRPr="00FC2F40">
              <w:rPr>
                <w:rFonts w:ascii="Times New Roman" w:hAnsi="Times New Roman" w:cs="Times New Roman"/>
                <w:sz w:val="24"/>
                <w:szCs w:val="24"/>
              </w:rPr>
              <w:t xml:space="preserve"> емес зақымдануын анықтай алады )</w:t>
            </w:r>
            <w:r>
              <w:rPr>
                <w:rFonts w:ascii="Times New Roman" w:hAnsi="Times New Roman" w:cs="Times New Roman"/>
                <w:sz w:val="24"/>
                <w:szCs w:val="24"/>
                <w:lang w:val="kk-KZ"/>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rsidR="00C13178" w:rsidRPr="0040120A" w:rsidRDefault="0098458B" w:rsidP="00F511BB">
            <w:pPr>
              <w:spacing w:line="240" w:lineRule="auto"/>
              <w:ind w:left="27"/>
              <w:jc w:val="both"/>
              <w:rPr>
                <w:rFonts w:ascii="Times New Roman" w:hAnsi="Times New Roman" w:cs="Times New Roman"/>
                <w:sz w:val="24"/>
                <w:szCs w:val="24"/>
              </w:rPr>
            </w:pPr>
            <w:r>
              <w:rPr>
                <w:rFonts w:ascii="Times New Roman" w:hAnsi="Times New Roman" w:cs="Times New Roman"/>
                <w:sz w:val="24"/>
                <w:szCs w:val="24"/>
                <w:lang w:val="kk-KZ"/>
              </w:rPr>
              <w:t>э</w:t>
            </w:r>
            <w:r w:rsidR="00FC2F40" w:rsidRPr="00FC2F40">
              <w:rPr>
                <w:rFonts w:ascii="Times New Roman" w:hAnsi="Times New Roman" w:cs="Times New Roman"/>
                <w:sz w:val="24"/>
                <w:szCs w:val="24"/>
              </w:rPr>
              <w:t>тика мен деонтология принциптерін сақтай отырып, тиімді қарым-қатынас пен емдеу-диагностикалық процесс үшін адам мінез-құлқының негізгі принциптері туралы білімді қолдану;</w:t>
            </w:r>
          </w:p>
          <w:p w:rsidR="00C13178" w:rsidRPr="0040120A" w:rsidRDefault="00C13178" w:rsidP="00F511BB">
            <w:pPr>
              <w:spacing w:line="240" w:lineRule="auto"/>
              <w:ind w:left="27"/>
              <w:jc w:val="both"/>
              <w:rPr>
                <w:rFonts w:ascii="Times New Roman" w:hAnsi="Times New Roman" w:cs="Times New Roman"/>
                <w:sz w:val="24"/>
                <w:szCs w:val="24"/>
              </w:rPr>
            </w:pPr>
          </w:p>
        </w:tc>
      </w:tr>
      <w:tr w:rsidR="00C13178" w:rsidRPr="0040120A" w:rsidTr="00F511BB">
        <w:trPr>
          <w:trHeight w:val="147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pStyle w:val="AA0"/>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Тісжегімен</w:t>
            </w:r>
            <w:r w:rsidRPr="00FC2F40">
              <w:rPr>
                <w:rFonts w:ascii="Times New Roman" w:hAnsi="Times New Roman" w:cs="Times New Roman"/>
                <w:sz w:val="24"/>
                <w:szCs w:val="24"/>
              </w:rPr>
              <w:t xml:space="preserve"> ауыратын науқастарды зерттеудің зертханалық және аспаптық әдістерін түсіндіреді.</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rsidR="00C13178" w:rsidRPr="0040120A" w:rsidRDefault="00FC2F40" w:rsidP="00F511BB">
            <w:pPr>
              <w:spacing w:line="240" w:lineRule="auto"/>
              <w:ind w:left="27"/>
              <w:jc w:val="both"/>
              <w:rPr>
                <w:rFonts w:ascii="Times New Roman" w:hAnsi="Times New Roman" w:cs="Times New Roman"/>
                <w:sz w:val="24"/>
                <w:szCs w:val="24"/>
              </w:rPr>
            </w:pPr>
            <w:r w:rsidRPr="00FC2F40">
              <w:rPr>
                <w:rFonts w:ascii="Times New Roman" w:hAnsi="Times New Roman" w:cs="Times New Roman"/>
                <w:sz w:val="24"/>
                <w:szCs w:val="24"/>
              </w:rPr>
              <w:t>мәдени ерекшеліктер мен нәсілдік ерекшеліктерді ескере отырып, пациенттің психологиясы туралы білімді қолдану; диагностикалық және емдеу үдерісін топта, ұйымдастыруда және басқаруда жұмыс істеу дағдыларын көрсету;</w:t>
            </w:r>
          </w:p>
        </w:tc>
      </w:tr>
      <w:tr w:rsidR="00C13178" w:rsidRPr="0040120A" w:rsidTr="00F511BB">
        <w:trPr>
          <w:trHeight w:val="148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pStyle w:val="AA0"/>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rPr>
              <w:t xml:space="preserve">Ересектердегі </w:t>
            </w:r>
            <w:r>
              <w:rPr>
                <w:rFonts w:ascii="Times New Roman" w:hAnsi="Times New Roman" w:cs="Times New Roman"/>
                <w:sz w:val="24"/>
                <w:szCs w:val="24"/>
                <w:lang w:val="kk-KZ"/>
              </w:rPr>
              <w:t>тісжегінің</w:t>
            </w:r>
            <w:r w:rsidRPr="00FC2F40">
              <w:rPr>
                <w:rFonts w:ascii="Times New Roman" w:hAnsi="Times New Roman" w:cs="Times New Roman"/>
                <w:sz w:val="24"/>
                <w:szCs w:val="24"/>
              </w:rPr>
              <w:t xml:space="preserve"> ең типтік нұсқасында диагностика және дифференциалды диагностика және емдеу принциптерін біледі.</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rsidR="00C13178" w:rsidRPr="0040120A" w:rsidRDefault="00FC2F40" w:rsidP="00F511BB">
            <w:pPr>
              <w:spacing w:line="240" w:lineRule="auto"/>
              <w:ind w:left="27"/>
              <w:jc w:val="both"/>
              <w:rPr>
                <w:rFonts w:ascii="Times New Roman" w:hAnsi="Times New Roman" w:cs="Times New Roman"/>
                <w:sz w:val="24"/>
                <w:szCs w:val="24"/>
              </w:rPr>
            </w:pPr>
            <w:r w:rsidRPr="00FC2F40">
              <w:rPr>
                <w:rFonts w:ascii="Times New Roman" w:hAnsi="Times New Roman" w:cs="Times New Roman"/>
                <w:sz w:val="24"/>
                <w:szCs w:val="24"/>
              </w:rPr>
              <w:t>медициналық емдеуге дейін, оның барысында және одан кейін болатын дәрігер мен пациент арасындағы динамикалық қарым-қатынасты тиімді құру; пациенттерге қауіпсіз және тиімді көмек көрсету үшін медициналық ақпаратты ауызша және жазбаша түрде тиімді жеткізу;</w:t>
            </w:r>
          </w:p>
        </w:tc>
      </w:tr>
      <w:tr w:rsidR="00C13178" w:rsidRPr="0040120A" w:rsidTr="00F511BB">
        <w:trPr>
          <w:trHeight w:val="92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pStyle w:val="AA0"/>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Тісжегіні</w:t>
            </w:r>
            <w:r>
              <w:rPr>
                <w:rFonts w:ascii="Times New Roman" w:hAnsi="Times New Roman" w:cs="Times New Roman"/>
                <w:sz w:val="24"/>
                <w:szCs w:val="24"/>
              </w:rPr>
              <w:t>,</w:t>
            </w:r>
            <w:r>
              <w:rPr>
                <w:rFonts w:ascii="Times New Roman" w:hAnsi="Times New Roman" w:cs="Times New Roman"/>
                <w:sz w:val="24"/>
                <w:szCs w:val="24"/>
                <w:lang w:val="kk-KZ"/>
              </w:rPr>
              <w:t>тісжегі</w:t>
            </w:r>
            <w:r w:rsidRPr="00FC2F40">
              <w:rPr>
                <w:rFonts w:ascii="Times New Roman" w:hAnsi="Times New Roman" w:cs="Times New Roman"/>
                <w:sz w:val="24"/>
                <w:szCs w:val="24"/>
              </w:rPr>
              <w:t xml:space="preserve"> емес тістердің зақымдануын диагностикалау және емдеу қабілеттерін көрсетеді, проблеманы кешенді түсінеді, науқастың ерекшеліктерімен, клиникалық жағдаймен байланысты.</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rsidR="00C13178" w:rsidRPr="0040120A" w:rsidRDefault="00FC2F40" w:rsidP="00F511BB">
            <w:pPr>
              <w:spacing w:line="240" w:lineRule="auto"/>
              <w:ind w:left="27"/>
              <w:jc w:val="both"/>
              <w:rPr>
                <w:rFonts w:ascii="Times New Roman" w:hAnsi="Times New Roman" w:cs="Times New Roman"/>
                <w:sz w:val="24"/>
                <w:szCs w:val="24"/>
              </w:rPr>
            </w:pPr>
            <w:r w:rsidRPr="00FC2F40">
              <w:rPr>
                <w:rFonts w:ascii="Times New Roman" w:hAnsi="Times New Roman" w:cs="Times New Roman"/>
                <w:sz w:val="24"/>
                <w:szCs w:val="24"/>
                <w:shd w:val="clear" w:color="auto" w:fill="FFFFFF"/>
              </w:rPr>
              <w:t>басқа денсаулық сақтау мамандарымен кәсіби / көпсалалы топта тиімді жұмыс істеу;</w:t>
            </w:r>
          </w:p>
        </w:tc>
      </w:tr>
      <w:tr w:rsidR="00C13178" w:rsidRPr="0040120A" w:rsidTr="00F511BB">
        <w:trPr>
          <w:trHeight w:val="336"/>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spacing w:line="240" w:lineRule="auto"/>
              <w:ind w:left="-43"/>
              <w:jc w:val="both"/>
              <w:rPr>
                <w:rFonts w:ascii="Times New Roman" w:eastAsia="Times New Roman" w:hAnsi="Times New Roman" w:cs="Times New Roman"/>
                <w:spacing w:val="2"/>
                <w:sz w:val="24"/>
                <w:szCs w:val="24"/>
                <w:lang w:val="kk-KZ"/>
              </w:rPr>
            </w:pPr>
            <w:r>
              <w:rPr>
                <w:rFonts w:ascii="Times New Roman" w:hAnsi="Times New Roman" w:cs="Times New Roman"/>
                <w:color w:val="000000" w:themeColor="text1"/>
                <w:sz w:val="24"/>
                <w:szCs w:val="24"/>
              </w:rPr>
              <w:t xml:space="preserve">Тиімді </w:t>
            </w:r>
            <w:r>
              <w:rPr>
                <w:rFonts w:ascii="Times New Roman" w:hAnsi="Times New Roman" w:cs="Times New Roman"/>
                <w:color w:val="000000" w:themeColor="text1"/>
                <w:sz w:val="24"/>
                <w:szCs w:val="24"/>
                <w:lang w:val="kk-KZ"/>
              </w:rPr>
              <w:t>вербалды</w:t>
            </w:r>
            <w:r w:rsidRPr="00FC2F40">
              <w:rPr>
                <w:rFonts w:ascii="Times New Roman" w:hAnsi="Times New Roman" w:cs="Times New Roman"/>
                <w:color w:val="000000" w:themeColor="text1"/>
                <w:sz w:val="24"/>
                <w:szCs w:val="24"/>
              </w:rPr>
              <w:t xml:space="preserve"> және вербалды емес қарым-қатынас дағдыларын көрсету .</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vMerge w:val="restart"/>
            <w:tcBorders>
              <w:top w:val="single" w:sz="4" w:space="0" w:color="000000"/>
              <w:left w:val="single" w:sz="4" w:space="0" w:color="000000"/>
              <w:right w:val="single" w:sz="4" w:space="0" w:color="000000"/>
            </w:tcBorders>
            <w:tcMar>
              <w:top w:w="80" w:type="dxa"/>
              <w:left w:w="107" w:type="dxa"/>
              <w:bottom w:w="80" w:type="dxa"/>
              <w:right w:w="80" w:type="dxa"/>
            </w:tcMar>
          </w:tcPr>
          <w:p w:rsidR="00C13178" w:rsidRPr="0040120A" w:rsidRDefault="00C13178" w:rsidP="00F511BB">
            <w:pPr>
              <w:spacing w:line="240" w:lineRule="auto"/>
              <w:ind w:left="27"/>
              <w:jc w:val="both"/>
              <w:rPr>
                <w:rFonts w:ascii="Times New Roman" w:hAnsi="Times New Roman" w:cs="Times New Roman"/>
                <w:sz w:val="24"/>
                <w:szCs w:val="24"/>
                <w:shd w:val="clear" w:color="auto" w:fill="FFFFFF"/>
              </w:rPr>
            </w:pPr>
          </w:p>
        </w:tc>
      </w:tr>
      <w:tr w:rsidR="00C13178" w:rsidRPr="0040120A" w:rsidTr="00F511BB">
        <w:trPr>
          <w:trHeight w:val="92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spacing w:line="240" w:lineRule="auto"/>
              <w:ind w:left="-43"/>
              <w:jc w:val="both"/>
              <w:rPr>
                <w:rFonts w:ascii="Times New Roman" w:hAnsi="Times New Roman" w:cs="Times New Roman"/>
                <w:color w:val="000000" w:themeColor="text1"/>
                <w:sz w:val="24"/>
                <w:szCs w:val="24"/>
                <w:lang w:val="kk-KZ"/>
              </w:rPr>
            </w:pPr>
            <w:r w:rsidRPr="00FC2F40">
              <w:rPr>
                <w:rFonts w:ascii="Times New Roman" w:hAnsi="Times New Roman" w:cs="Times New Roman"/>
                <w:snapToGrid w:val="0"/>
                <w:color w:val="000000" w:themeColor="text1"/>
                <w:sz w:val="24"/>
                <w:szCs w:val="24"/>
              </w:rPr>
              <w:t>Өз бетінше тиімді жұмыс істеу дағдыларын және ғылыми зерттеулер жүргізу негіздерін, жаңа білімге ұмтылуды және білімді басқаларға беруді көрсету.</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vMerge/>
            <w:tcBorders>
              <w:left w:val="single" w:sz="4" w:space="0" w:color="000000"/>
              <w:bottom w:val="single" w:sz="4" w:space="0" w:color="000000"/>
              <w:right w:val="single" w:sz="4" w:space="0" w:color="000000"/>
            </w:tcBorders>
            <w:tcMar>
              <w:top w:w="80" w:type="dxa"/>
              <w:left w:w="107" w:type="dxa"/>
              <w:bottom w:w="80" w:type="dxa"/>
              <w:right w:w="80" w:type="dxa"/>
            </w:tcMar>
          </w:tcPr>
          <w:p w:rsidR="00C13178" w:rsidRPr="0040120A" w:rsidRDefault="00C13178" w:rsidP="00F511BB">
            <w:pPr>
              <w:spacing w:line="240" w:lineRule="auto"/>
              <w:ind w:left="27"/>
              <w:jc w:val="both"/>
              <w:rPr>
                <w:rFonts w:ascii="Times New Roman" w:hAnsi="Times New Roman" w:cs="Times New Roman"/>
                <w:sz w:val="24"/>
                <w:szCs w:val="24"/>
                <w:shd w:val="clear" w:color="auto" w:fill="FFFFFF"/>
              </w:rPr>
            </w:pPr>
          </w:p>
        </w:tc>
      </w:tr>
      <w:tr w:rsidR="00C13178" w:rsidRPr="0040120A" w:rsidTr="00F511BB">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5</w:t>
            </w:r>
            <w:r w:rsidRPr="0040120A">
              <w:rPr>
                <w:rFonts w:ascii="Times New Roman" w:hAnsi="Times New Roman" w:cs="Times New Roman"/>
                <w:b/>
                <w:bCs/>
                <w:sz w:val="24"/>
                <w:szCs w:val="24"/>
                <w:lang w:val="en-US"/>
              </w:rPr>
              <w:t>.</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FC2F40" w:rsidRDefault="00FC2F40" w:rsidP="00F511BB">
            <w:pPr>
              <w:spacing w:line="240" w:lineRule="auto"/>
              <w:jc w:val="both"/>
              <w:rPr>
                <w:rFonts w:ascii="Times New Roman" w:hAnsi="Times New Roman" w:cs="Times New Roman"/>
                <w:sz w:val="24"/>
                <w:szCs w:val="24"/>
              </w:rPr>
            </w:pPr>
            <w:r w:rsidRPr="00071681">
              <w:rPr>
                <w:rFonts w:ascii="Times New Roman" w:hAnsi="Times New Roman" w:cs="Times New Roman"/>
                <w:b/>
                <w:bCs/>
                <w:sz w:val="24"/>
                <w:szCs w:val="24"/>
              </w:rPr>
              <w:t>Жиынтық</w:t>
            </w:r>
            <w:r w:rsidR="007B5D2D">
              <w:rPr>
                <w:rFonts w:ascii="Times New Roman" w:hAnsi="Times New Roman" w:cs="Times New Roman"/>
                <w:b/>
                <w:bCs/>
                <w:sz w:val="24"/>
                <w:szCs w:val="24"/>
                <w:lang w:val="kk-KZ"/>
              </w:rPr>
              <w:t xml:space="preserve"> </w:t>
            </w:r>
            <w:r w:rsidRPr="00071681">
              <w:rPr>
                <w:rFonts w:ascii="Times New Roman" w:hAnsi="Times New Roman" w:cs="Times New Roman"/>
                <w:b/>
                <w:bCs/>
                <w:sz w:val="24"/>
                <w:szCs w:val="24"/>
              </w:rPr>
              <w:t>бағалау</w:t>
            </w:r>
            <w:r w:rsidR="007B5D2D">
              <w:rPr>
                <w:rFonts w:ascii="Times New Roman" w:hAnsi="Times New Roman" w:cs="Times New Roman"/>
                <w:b/>
                <w:bCs/>
                <w:sz w:val="24"/>
                <w:szCs w:val="24"/>
                <w:lang w:val="kk-KZ"/>
              </w:rPr>
              <w:t xml:space="preserve"> </w:t>
            </w:r>
            <w:r w:rsidRPr="00071681">
              <w:rPr>
                <w:rFonts w:ascii="Times New Roman" w:hAnsi="Times New Roman" w:cs="Times New Roman"/>
                <w:b/>
                <w:bCs/>
                <w:sz w:val="24"/>
                <w:szCs w:val="24"/>
              </w:rPr>
              <w:t>әдістері</w:t>
            </w:r>
            <w:r w:rsidRPr="00FC2F40">
              <w:rPr>
                <w:rFonts w:ascii="Times New Roman" w:hAnsi="Times New Roman" w:cs="Times New Roman"/>
                <w:b/>
                <w:bCs/>
                <w:sz w:val="24"/>
                <w:szCs w:val="24"/>
              </w:rPr>
              <w:t xml:space="preserve"> (</w:t>
            </w:r>
            <w:r w:rsidRPr="00071681">
              <w:rPr>
                <w:rFonts w:ascii="Times New Roman" w:hAnsi="Times New Roman" w:cs="Times New Roman"/>
                <w:b/>
                <w:bCs/>
                <w:sz w:val="24"/>
                <w:szCs w:val="24"/>
              </w:rPr>
              <w:t>белгілеңіз</w:t>
            </w:r>
            <w:r w:rsidRPr="00FC2F40">
              <w:rPr>
                <w:rFonts w:ascii="Times New Roman" w:hAnsi="Times New Roman" w:cs="Times New Roman"/>
                <w:b/>
                <w:bCs/>
                <w:sz w:val="24"/>
                <w:szCs w:val="24"/>
              </w:rPr>
              <w:t xml:space="preserve"> (</w:t>
            </w:r>
            <w:r w:rsidRPr="00071681">
              <w:rPr>
                <w:rFonts w:ascii="Times New Roman" w:hAnsi="Times New Roman" w:cs="Times New Roman"/>
                <w:b/>
                <w:bCs/>
                <w:sz w:val="24"/>
                <w:szCs w:val="24"/>
              </w:rPr>
              <w:t>иә</w:t>
            </w:r>
            <w:r w:rsidRPr="00FC2F40">
              <w:rPr>
                <w:rFonts w:ascii="Times New Roman" w:hAnsi="Times New Roman" w:cs="Times New Roman"/>
                <w:b/>
                <w:bCs/>
                <w:sz w:val="24"/>
                <w:szCs w:val="24"/>
              </w:rPr>
              <w:t xml:space="preserve"> – </w:t>
            </w:r>
            <w:r w:rsidRPr="00071681">
              <w:rPr>
                <w:rFonts w:ascii="Times New Roman" w:hAnsi="Times New Roman" w:cs="Times New Roman"/>
                <w:b/>
                <w:bCs/>
                <w:sz w:val="24"/>
                <w:szCs w:val="24"/>
              </w:rPr>
              <w:t>жоқ</w:t>
            </w:r>
            <w:r w:rsidRPr="00FC2F40">
              <w:rPr>
                <w:rFonts w:ascii="Times New Roman" w:hAnsi="Times New Roman" w:cs="Times New Roman"/>
                <w:b/>
                <w:bCs/>
                <w:sz w:val="24"/>
                <w:szCs w:val="24"/>
              </w:rPr>
              <w:t xml:space="preserve">) / </w:t>
            </w:r>
            <w:r w:rsidRPr="00071681">
              <w:rPr>
                <w:rFonts w:ascii="Times New Roman" w:hAnsi="Times New Roman" w:cs="Times New Roman"/>
                <w:b/>
                <w:bCs/>
                <w:sz w:val="24"/>
                <w:szCs w:val="24"/>
              </w:rPr>
              <w:t>өзіңізді</w:t>
            </w:r>
            <w:r w:rsidR="007B5D2D">
              <w:rPr>
                <w:rFonts w:ascii="Times New Roman" w:hAnsi="Times New Roman" w:cs="Times New Roman"/>
                <w:b/>
                <w:bCs/>
                <w:sz w:val="24"/>
                <w:szCs w:val="24"/>
                <w:lang w:val="kk-KZ"/>
              </w:rPr>
              <w:t xml:space="preserve"> </w:t>
            </w:r>
            <w:r w:rsidRPr="00071681">
              <w:rPr>
                <w:rFonts w:ascii="Times New Roman" w:hAnsi="Times New Roman" w:cs="Times New Roman"/>
                <w:b/>
                <w:bCs/>
                <w:sz w:val="24"/>
                <w:szCs w:val="24"/>
              </w:rPr>
              <w:t>көрсетіңіз</w:t>
            </w:r>
            <w:r w:rsidRPr="00FC2F40">
              <w:rPr>
                <w:rFonts w:ascii="Times New Roman" w:hAnsi="Times New Roman" w:cs="Times New Roman"/>
                <w:b/>
                <w:bCs/>
                <w:sz w:val="24"/>
                <w:szCs w:val="24"/>
              </w:rPr>
              <w:t>):</w:t>
            </w:r>
          </w:p>
        </w:tc>
      </w:tr>
      <w:tr w:rsidR="00FC2F40" w:rsidRPr="0040120A" w:rsidTr="00F511BB">
        <w:trPr>
          <w:trHeight w:val="6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40120A" w:rsidRDefault="00FC2F40"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5.1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071681">
              <w:rPr>
                <w:rFonts w:ascii="Times New Roman" w:hAnsi="Times New Roman" w:cs="Times New Roman"/>
                <w:sz w:val="24"/>
                <w:szCs w:val="24"/>
              </w:rPr>
              <w:t>Түсіну және қолдану үшін MCQ тестілеу</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2215B0">
              <w:rPr>
                <w:rFonts w:ascii="Times New Roman" w:hAnsi="Times New Roman" w:cs="Times New Roman"/>
                <w:sz w:val="24"/>
                <w:szCs w:val="24"/>
              </w:rPr>
              <w:t xml:space="preserve">5.5 </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Default="00FC2F40" w:rsidP="0098458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СҒЗЖ ғылыми жобасы</w:t>
            </w:r>
          </w:p>
        </w:tc>
      </w:tr>
      <w:tr w:rsidR="00FC2F40" w:rsidRPr="0040120A" w:rsidTr="00F511BB">
        <w:trPr>
          <w:trHeight w:val="6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40120A" w:rsidRDefault="00FC2F40"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5.2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071681">
              <w:rPr>
                <w:rFonts w:ascii="Times New Roman" w:hAnsi="Times New Roman" w:cs="Times New Roman"/>
                <w:sz w:val="24"/>
                <w:szCs w:val="24"/>
              </w:rPr>
              <w:t>Практикалық дағдыларды тапсыру-миниклиникалық емтихан(MiniCex)</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2215B0">
              <w:rPr>
                <w:rFonts w:ascii="Times New Roman" w:hAnsi="Times New Roman" w:cs="Times New Roman"/>
                <w:sz w:val="24"/>
                <w:szCs w:val="24"/>
              </w:rPr>
              <w:t xml:space="preserve">5.6 </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360 балл-мінез-құлық және кәсібилік</w:t>
            </w:r>
          </w:p>
        </w:tc>
      </w:tr>
      <w:tr w:rsidR="00FC2F40" w:rsidRPr="0040120A" w:rsidTr="00F511BB">
        <w:trPr>
          <w:trHeight w:val="12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40120A" w:rsidRDefault="00FC2F40"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5.3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A566DE" w:rsidRDefault="00FC2F40" w:rsidP="0098458B">
            <w:pPr>
              <w:spacing w:line="240" w:lineRule="auto"/>
              <w:contextualSpacing/>
              <w:jc w:val="both"/>
              <w:rPr>
                <w:rFonts w:ascii="Times New Roman" w:hAnsi="Times New Roman" w:cs="Times New Roman"/>
                <w:sz w:val="24"/>
                <w:szCs w:val="24"/>
                <w:lang w:val="en-US"/>
              </w:rPr>
            </w:pPr>
            <w:r w:rsidRPr="00071681">
              <w:rPr>
                <w:rFonts w:ascii="Times New Roman" w:hAnsi="Times New Roman" w:cs="Times New Roman"/>
                <w:sz w:val="24"/>
                <w:szCs w:val="24"/>
              </w:rPr>
              <w:t>СӨЖ-шығармашылық тапсырма</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2215B0">
              <w:rPr>
                <w:rFonts w:ascii="Times New Roman" w:hAnsi="Times New Roman" w:cs="Times New Roman"/>
                <w:sz w:val="24"/>
                <w:szCs w:val="24"/>
              </w:rPr>
              <w:t xml:space="preserve">5.7 </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8D02D0" w:rsidRDefault="00FC2F40" w:rsidP="0098458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Аралық бақылау:</w:t>
            </w:r>
          </w:p>
          <w:p w:rsidR="00FC2F40" w:rsidRPr="008D02D0" w:rsidRDefault="00FC2F40" w:rsidP="0098458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1 кезең-түсіну және қолдану үшін MCQ тестілеу</w:t>
            </w:r>
          </w:p>
          <w:p w:rsidR="00FC2F40" w:rsidRPr="002215B0" w:rsidRDefault="00FC2F40" w:rsidP="0098458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2 кезең - практикалық дағдыларды тапсыру (миниклиникалық емтихан(MiniCex)</w:t>
            </w:r>
          </w:p>
        </w:tc>
      </w:tr>
    </w:tbl>
    <w:p w:rsidR="00C13178" w:rsidRPr="0040120A" w:rsidRDefault="00C13178" w:rsidP="00C13178">
      <w:pPr>
        <w:widowControl w:val="0"/>
        <w:spacing w:after="0" w:line="240" w:lineRule="auto"/>
        <w:ind w:left="108" w:hanging="108"/>
        <w:jc w:val="center"/>
        <w:rPr>
          <w:rFonts w:ascii="Times New Roman" w:eastAsia="Times New Roman" w:hAnsi="Times New Roman" w:cs="Times New Roman"/>
          <w:b/>
          <w:bCs/>
          <w:sz w:val="24"/>
          <w:szCs w:val="24"/>
        </w:rPr>
      </w:pPr>
    </w:p>
    <w:p w:rsidR="00C13178" w:rsidRPr="0040120A" w:rsidRDefault="00C13178" w:rsidP="00C13178">
      <w:pPr>
        <w:widowControl w:val="0"/>
        <w:spacing w:after="0" w:line="240" w:lineRule="auto"/>
        <w:jc w:val="center"/>
        <w:rPr>
          <w:rFonts w:ascii="Times New Roman" w:eastAsia="Times New Roman" w:hAnsi="Times New Roman" w:cs="Times New Roman"/>
          <w:b/>
          <w:bCs/>
          <w:sz w:val="24"/>
          <w:szCs w:val="24"/>
        </w:rPr>
      </w:pPr>
    </w:p>
    <w:p w:rsidR="00C13178" w:rsidRPr="0040120A" w:rsidRDefault="00C13178" w:rsidP="00C13178">
      <w:pPr>
        <w:spacing w:after="0" w:line="240" w:lineRule="auto"/>
        <w:ind w:firstLine="567"/>
        <w:jc w:val="both"/>
        <w:rPr>
          <w:rFonts w:ascii="Times New Roman" w:eastAsia="Times New Roman" w:hAnsi="Times New Roman" w:cs="Times New Roman"/>
          <w:sz w:val="24"/>
          <w:szCs w:val="24"/>
        </w:rPr>
      </w:pPr>
    </w:p>
    <w:tbl>
      <w:tblPr>
        <w:tblStyle w:val="TableNormal"/>
        <w:tblW w:w="142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05"/>
        <w:gridCol w:w="389"/>
        <w:gridCol w:w="160"/>
        <w:gridCol w:w="267"/>
        <w:gridCol w:w="266"/>
        <w:gridCol w:w="932"/>
        <w:gridCol w:w="160"/>
        <w:gridCol w:w="321"/>
        <w:gridCol w:w="121"/>
        <w:gridCol w:w="21"/>
        <w:gridCol w:w="139"/>
        <w:gridCol w:w="1352"/>
        <w:gridCol w:w="267"/>
        <w:gridCol w:w="2851"/>
        <w:gridCol w:w="125"/>
        <w:gridCol w:w="993"/>
        <w:gridCol w:w="4669"/>
        <w:gridCol w:w="8"/>
        <w:gridCol w:w="30"/>
        <w:gridCol w:w="122"/>
        <w:gridCol w:w="180"/>
        <w:gridCol w:w="38"/>
      </w:tblGrid>
      <w:tr w:rsidR="00C13178" w:rsidRPr="0040120A" w:rsidTr="006777B5">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lastRenderedPageBreak/>
              <w:br w:type="page"/>
            </w:r>
            <w:r w:rsidRPr="0040120A">
              <w:rPr>
                <w:rFonts w:ascii="Times New Roman" w:hAnsi="Times New Roman" w:cs="Times New Roman"/>
                <w:b/>
                <w:bCs/>
                <w:sz w:val="24"/>
                <w:szCs w:val="24"/>
              </w:rPr>
              <w:t xml:space="preserve">6. </w:t>
            </w:r>
          </w:p>
        </w:tc>
        <w:tc>
          <w:tcPr>
            <w:tcW w:w="13033" w:type="dxa"/>
            <w:gridSpan w:val="1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98458B" w:rsidRDefault="0098458B" w:rsidP="00F511BB">
            <w:pPr>
              <w:spacing w:line="240" w:lineRule="auto"/>
              <w:jc w:val="both"/>
              <w:rPr>
                <w:rFonts w:ascii="Times New Roman" w:hAnsi="Times New Roman" w:cs="Times New Roman"/>
                <w:sz w:val="24"/>
                <w:szCs w:val="24"/>
                <w:lang w:val="kk-KZ"/>
              </w:rPr>
            </w:pPr>
            <w:r w:rsidRPr="008D02D0">
              <w:rPr>
                <w:rFonts w:ascii="Times New Roman" w:hAnsi="Times New Roman" w:cs="Times New Roman"/>
                <w:b/>
                <w:bCs/>
                <w:sz w:val="24"/>
                <w:szCs w:val="24"/>
              </w:rPr>
              <w:t>Пән туралы толық ақпарат</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6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6.1</w:t>
            </w:r>
          </w:p>
        </w:tc>
        <w:tc>
          <w:tcPr>
            <w:tcW w:w="2776"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C2F40" w:rsidP="00F511BB">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Академи</w:t>
            </w:r>
            <w:r>
              <w:rPr>
                <w:rFonts w:ascii="Times New Roman" w:hAnsi="Times New Roman" w:cs="Times New Roman"/>
                <w:sz w:val="24"/>
                <w:szCs w:val="24"/>
                <w:lang w:val="kk-KZ"/>
              </w:rPr>
              <w:t>ялық жыл</w:t>
            </w:r>
            <w:r w:rsidR="00C13178" w:rsidRPr="0040120A">
              <w:rPr>
                <w:rFonts w:ascii="Times New Roman" w:hAnsi="Times New Roman" w:cs="Times New Roman"/>
                <w:sz w:val="24"/>
                <w:szCs w:val="24"/>
              </w:rPr>
              <w:t>:</w:t>
            </w:r>
          </w:p>
          <w:p w:rsidR="00C13178" w:rsidRPr="00FC2F40" w:rsidRDefault="00FC2F40" w:rsidP="00F511BB">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2025-2026</w:t>
            </w:r>
          </w:p>
        </w:tc>
        <w:tc>
          <w:tcPr>
            <w:tcW w:w="1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r w:rsidRPr="0040120A">
              <w:rPr>
                <w:rFonts w:ascii="Times New Roman" w:hAnsi="Times New Roman" w:cs="Times New Roman"/>
                <w:sz w:val="24"/>
                <w:szCs w:val="24"/>
                <w:lang w:val="en-US"/>
              </w:rPr>
              <w:t>.</w:t>
            </w:r>
            <w:r w:rsidRPr="0040120A">
              <w:rPr>
                <w:rFonts w:ascii="Times New Roman" w:hAnsi="Times New Roman" w:cs="Times New Roman"/>
                <w:sz w:val="24"/>
                <w:szCs w:val="24"/>
              </w:rPr>
              <w:t>3</w:t>
            </w:r>
          </w:p>
        </w:tc>
        <w:tc>
          <w:tcPr>
            <w:tcW w:w="890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Кесте (сабақ күндері, уақыты) :</w:t>
            </w:r>
          </w:p>
          <w:p w:rsidR="00C13178" w:rsidRPr="004969E7" w:rsidRDefault="00FC2F40" w:rsidP="00F511BB">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8.00 ден </w:t>
            </w:r>
            <w:r w:rsidR="00C13178" w:rsidRPr="0040120A">
              <w:rPr>
                <w:rFonts w:ascii="Times New Roman" w:hAnsi="Times New Roman" w:cs="Times New Roman"/>
                <w:sz w:val="24"/>
                <w:szCs w:val="24"/>
              </w:rPr>
              <w:t xml:space="preserve"> 13.30</w:t>
            </w:r>
            <w:r w:rsidR="004969E7">
              <w:rPr>
                <w:rFonts w:ascii="Times New Roman" w:hAnsi="Times New Roman" w:cs="Times New Roman"/>
                <w:sz w:val="24"/>
                <w:szCs w:val="24"/>
              </w:rPr>
              <w:t xml:space="preserve"> дей</w:t>
            </w:r>
            <w:r w:rsidR="004969E7">
              <w:rPr>
                <w:rFonts w:ascii="Times New Roman" w:hAnsi="Times New Roman" w:cs="Times New Roman"/>
                <w:sz w:val="24"/>
                <w:szCs w:val="24"/>
                <w:lang w:val="kk-KZ"/>
              </w:rPr>
              <w:t>ін</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12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r w:rsidRPr="0040120A">
              <w:rPr>
                <w:rFonts w:ascii="Times New Roman" w:hAnsi="Times New Roman" w:cs="Times New Roman"/>
                <w:sz w:val="24"/>
                <w:szCs w:val="24"/>
                <w:lang w:val="en-US"/>
              </w:rPr>
              <w:t>.2</w:t>
            </w:r>
          </w:p>
        </w:tc>
        <w:tc>
          <w:tcPr>
            <w:tcW w:w="2776"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eastAsia="Times New Roman" w:hAnsi="Times New Roman" w:cs="Times New Roman"/>
                <w:sz w:val="24"/>
                <w:szCs w:val="24"/>
              </w:rPr>
            </w:pPr>
            <w:r w:rsidRPr="0040120A">
              <w:rPr>
                <w:rFonts w:ascii="Times New Roman" w:hAnsi="Times New Roman" w:cs="Times New Roman"/>
                <w:sz w:val="24"/>
                <w:szCs w:val="24"/>
              </w:rPr>
              <w:t>Семестр:</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5 семестр</w:t>
            </w:r>
          </w:p>
        </w:tc>
        <w:tc>
          <w:tcPr>
            <w:tcW w:w="1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6.4</w:t>
            </w:r>
          </w:p>
        </w:tc>
        <w:tc>
          <w:tcPr>
            <w:tcW w:w="890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4969E7" w:rsidRDefault="004969E7" w:rsidP="004969E7">
            <w:pPr>
              <w:spacing w:line="240" w:lineRule="auto"/>
              <w:jc w:val="both"/>
              <w:rPr>
                <w:rFonts w:ascii="Times New Roman" w:hAnsi="Times New Roman" w:cs="Times New Roman"/>
                <w:sz w:val="24"/>
                <w:szCs w:val="24"/>
              </w:rPr>
            </w:pPr>
            <w:r w:rsidRPr="004969E7">
              <w:rPr>
                <w:rFonts w:ascii="Times New Roman" w:hAnsi="Times New Roman" w:cs="Times New Roman"/>
                <w:sz w:val="24"/>
                <w:szCs w:val="24"/>
              </w:rPr>
              <w:t xml:space="preserve">Орын </w:t>
            </w:r>
          </w:p>
          <w:p w:rsidR="00C13178" w:rsidRPr="0040120A" w:rsidRDefault="004969E7" w:rsidP="004969E7">
            <w:pPr>
              <w:spacing w:line="240" w:lineRule="auto"/>
              <w:jc w:val="both"/>
              <w:rPr>
                <w:rFonts w:ascii="Times New Roman" w:hAnsi="Times New Roman" w:cs="Times New Roman"/>
                <w:sz w:val="24"/>
                <w:szCs w:val="24"/>
              </w:rPr>
            </w:pPr>
            <w:r w:rsidRPr="004969E7">
              <w:rPr>
                <w:rFonts w:ascii="Times New Roman" w:hAnsi="Times New Roman" w:cs="Times New Roman"/>
                <w:sz w:val="24"/>
                <w:szCs w:val="24"/>
              </w:rPr>
              <w:t>(оқу корпусы, кабинет, платформа және ҚБТ қолдану арқылы оқыту жиналысына сілтеме):</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7.</w:t>
            </w:r>
          </w:p>
        </w:tc>
        <w:tc>
          <w:tcPr>
            <w:tcW w:w="13033" w:type="dxa"/>
            <w:gridSpan w:val="1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969E7" w:rsidRDefault="004969E7" w:rsidP="00F511BB">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Пән жетекшілері</w:t>
            </w:r>
          </w:p>
        </w:tc>
        <w:tc>
          <w:tcPr>
            <w:tcW w:w="340" w:type="dxa"/>
            <w:gridSpan w:val="4"/>
            <w:tcBorders>
              <w:top w:val="nil"/>
              <w:left w:val="single" w:sz="4" w:space="0" w:color="000000"/>
              <w:bottom w:val="single" w:sz="4" w:space="0" w:color="000000"/>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4969E7" w:rsidRPr="0040120A" w:rsidTr="006777B5">
        <w:trPr>
          <w:gridAfter w:val="1"/>
          <w:wAfter w:w="38" w:type="dxa"/>
          <w:trHeight w:val="610"/>
        </w:trPr>
        <w:tc>
          <w:tcPr>
            <w:tcW w:w="188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DD7617" w:rsidRDefault="004969E7" w:rsidP="0098458B">
            <w:pPr>
              <w:spacing w:line="240" w:lineRule="auto"/>
              <w:contextualSpacing/>
              <w:jc w:val="both"/>
              <w:rPr>
                <w:rFonts w:ascii="Times New Roman" w:hAnsi="Times New Roman" w:cs="Times New Roman"/>
                <w:b/>
                <w:bCs/>
                <w:sz w:val="24"/>
                <w:szCs w:val="24"/>
              </w:rPr>
            </w:pPr>
            <w:r w:rsidRPr="008D02D0">
              <w:rPr>
                <w:rFonts w:ascii="Times New Roman" w:hAnsi="Times New Roman" w:cs="Times New Roman"/>
                <w:b/>
                <w:bCs/>
                <w:sz w:val="24"/>
                <w:szCs w:val="24"/>
              </w:rPr>
              <w:t>Лауазымы</w:t>
            </w:r>
          </w:p>
        </w:tc>
        <w:tc>
          <w:tcPr>
            <w:tcW w:w="153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DD7617" w:rsidRDefault="004969E7" w:rsidP="0098458B">
            <w:pPr>
              <w:spacing w:line="240" w:lineRule="auto"/>
              <w:contextualSpacing/>
              <w:jc w:val="both"/>
              <w:rPr>
                <w:rFonts w:ascii="Times New Roman" w:hAnsi="Times New Roman" w:cs="Times New Roman"/>
                <w:b/>
                <w:bCs/>
                <w:sz w:val="24"/>
                <w:szCs w:val="24"/>
              </w:rPr>
            </w:pPr>
            <w:r w:rsidRPr="008D02D0">
              <w:rPr>
                <w:rFonts w:ascii="Times New Roman" w:hAnsi="Times New Roman" w:cs="Times New Roman"/>
                <w:b/>
                <w:bCs/>
                <w:sz w:val="24"/>
                <w:szCs w:val="24"/>
              </w:rPr>
              <w:t>ТАӘ</w:t>
            </w:r>
          </w:p>
        </w:tc>
        <w:tc>
          <w:tcPr>
            <w:tcW w:w="177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A566DE" w:rsidRDefault="004969E7" w:rsidP="0098458B">
            <w:pPr>
              <w:spacing w:line="240" w:lineRule="auto"/>
              <w:contextualSpacing/>
              <w:rPr>
                <w:rFonts w:ascii="Times New Roman" w:hAnsi="Times New Roman" w:cs="Times New Roman"/>
                <w:b/>
                <w:bCs/>
                <w:sz w:val="24"/>
                <w:szCs w:val="24"/>
                <w:lang w:val="en-US"/>
              </w:rPr>
            </w:pPr>
            <w:r w:rsidRPr="00DD7617">
              <w:rPr>
                <w:rFonts w:ascii="Times New Roman" w:hAnsi="Times New Roman" w:cs="Times New Roman"/>
                <w:b/>
                <w:bCs/>
                <w:sz w:val="24"/>
                <w:szCs w:val="24"/>
              </w:rPr>
              <w:t>Кафедра</w:t>
            </w:r>
          </w:p>
        </w:tc>
        <w:tc>
          <w:tcPr>
            <w:tcW w:w="2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DD7617" w:rsidRDefault="004969E7" w:rsidP="0098458B">
            <w:pPr>
              <w:spacing w:line="240" w:lineRule="auto"/>
              <w:contextualSpacing/>
              <w:rPr>
                <w:rFonts w:ascii="Times New Roman" w:hAnsi="Times New Roman" w:cs="Times New Roman"/>
                <w:b/>
                <w:bCs/>
                <w:sz w:val="24"/>
                <w:szCs w:val="24"/>
              </w:rPr>
            </w:pPr>
            <w:r w:rsidRPr="008D02D0">
              <w:rPr>
                <w:rFonts w:ascii="Times New Roman" w:hAnsi="Times New Roman" w:cs="Times New Roman"/>
                <w:b/>
                <w:bCs/>
                <w:sz w:val="24"/>
                <w:szCs w:val="24"/>
              </w:rPr>
              <w:t xml:space="preserve">Байланыс ақпараты </w:t>
            </w:r>
            <w:r w:rsidRPr="00DD7617">
              <w:rPr>
                <w:rFonts w:ascii="Times New Roman" w:hAnsi="Times New Roman" w:cs="Times New Roman"/>
                <w:b/>
                <w:bCs/>
                <w:sz w:val="24"/>
                <w:szCs w:val="24"/>
              </w:rPr>
              <w:t xml:space="preserve">(тел., </w:t>
            </w:r>
            <w:r w:rsidRPr="00DD7617">
              <w:rPr>
                <w:rFonts w:ascii="Times New Roman" w:hAnsi="Times New Roman" w:cs="Times New Roman"/>
                <w:b/>
                <w:bCs/>
                <w:sz w:val="24"/>
                <w:szCs w:val="24"/>
                <w:lang w:val="en-US"/>
              </w:rPr>
              <w:t>e</w:t>
            </w:r>
            <w:r w:rsidRPr="00DD7617">
              <w:rPr>
                <w:rFonts w:ascii="Times New Roman" w:hAnsi="Times New Roman" w:cs="Times New Roman"/>
                <w:b/>
                <w:bCs/>
                <w:sz w:val="24"/>
                <w:szCs w:val="24"/>
              </w:rPr>
              <w:t>-</w:t>
            </w:r>
            <w:r w:rsidRPr="00DD7617">
              <w:rPr>
                <w:rFonts w:ascii="Times New Roman" w:hAnsi="Times New Roman" w:cs="Times New Roman"/>
                <w:b/>
                <w:bCs/>
                <w:sz w:val="24"/>
                <w:szCs w:val="24"/>
                <w:lang w:val="en-US"/>
              </w:rPr>
              <w:t>mail</w:t>
            </w:r>
            <w:r w:rsidRPr="00DD7617">
              <w:rPr>
                <w:rFonts w:ascii="Times New Roman" w:hAnsi="Times New Roman" w:cs="Times New Roman"/>
                <w:b/>
                <w:bCs/>
                <w:sz w:val="24"/>
                <w:szCs w:val="24"/>
              </w:rPr>
              <w:t>)</w:t>
            </w:r>
          </w:p>
        </w:tc>
        <w:tc>
          <w:tcPr>
            <w:tcW w:w="579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DD7617" w:rsidRDefault="004969E7" w:rsidP="0098458B">
            <w:pPr>
              <w:spacing w:line="240" w:lineRule="auto"/>
              <w:contextualSpacing/>
              <w:rPr>
                <w:rFonts w:ascii="Times New Roman" w:hAnsi="Times New Roman" w:cs="Times New Roman"/>
                <w:b/>
                <w:bCs/>
                <w:sz w:val="24"/>
                <w:szCs w:val="24"/>
              </w:rPr>
            </w:pPr>
            <w:r w:rsidRPr="008D02D0">
              <w:rPr>
                <w:rFonts w:ascii="Times New Roman" w:hAnsi="Times New Roman" w:cs="Times New Roman"/>
                <w:b/>
                <w:bCs/>
                <w:sz w:val="24"/>
                <w:szCs w:val="24"/>
              </w:rPr>
              <w:t>Емтихан алдында кеңес беру</w:t>
            </w:r>
          </w:p>
        </w:tc>
        <w:tc>
          <w:tcPr>
            <w:tcW w:w="332" w:type="dxa"/>
            <w:gridSpan w:val="3"/>
            <w:tcBorders>
              <w:top w:val="single" w:sz="4" w:space="0" w:color="000000"/>
              <w:left w:val="single" w:sz="4" w:space="0" w:color="000000"/>
              <w:bottom w:val="nil"/>
              <w:right w:val="nil"/>
            </w:tcBorders>
            <w:tcMar>
              <w:top w:w="80" w:type="dxa"/>
              <w:left w:w="80" w:type="dxa"/>
              <w:bottom w:w="80" w:type="dxa"/>
              <w:right w:w="80" w:type="dxa"/>
            </w:tcMar>
          </w:tcPr>
          <w:p w:rsidR="004969E7" w:rsidRPr="0040120A" w:rsidRDefault="004969E7"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1210"/>
        </w:trPr>
        <w:tc>
          <w:tcPr>
            <w:tcW w:w="188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969E7" w:rsidP="00F511BB">
            <w:pPr>
              <w:pStyle w:val="af0"/>
              <w:jc w:val="both"/>
              <w:rPr>
                <w:rFonts w:cs="Times New Roman"/>
                <w:sz w:val="24"/>
                <w:szCs w:val="24"/>
                <w:lang w:val="ru-RU"/>
              </w:rPr>
            </w:pPr>
            <w:r>
              <w:rPr>
                <w:rFonts w:cs="Times New Roman"/>
                <w:sz w:val="24"/>
                <w:szCs w:val="24"/>
                <w:lang w:val="kk-KZ"/>
              </w:rPr>
              <w:t>Профессордың м.</w:t>
            </w:r>
            <w:r w:rsidRPr="004969E7">
              <w:rPr>
                <w:rFonts w:cs="Times New Roman"/>
                <w:sz w:val="24"/>
                <w:szCs w:val="24"/>
                <w:lang w:val="kk-KZ"/>
              </w:rPr>
              <w:t>а. (қауымдастырылған профессор)</w:t>
            </w:r>
          </w:p>
        </w:tc>
        <w:tc>
          <w:tcPr>
            <w:tcW w:w="153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f0"/>
              <w:rPr>
                <w:rFonts w:cs="Times New Roman"/>
                <w:sz w:val="24"/>
                <w:szCs w:val="24"/>
                <w:lang w:val="ru-RU"/>
              </w:rPr>
            </w:pPr>
            <w:r w:rsidRPr="0040120A">
              <w:rPr>
                <w:rFonts w:cs="Times New Roman"/>
                <w:sz w:val="24"/>
                <w:szCs w:val="24"/>
                <w:lang w:val="ru-RU"/>
              </w:rPr>
              <w:t>Сапаева Н.Г.</w:t>
            </w:r>
          </w:p>
        </w:tc>
        <w:tc>
          <w:tcPr>
            <w:tcW w:w="177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969E7" w:rsidRDefault="004969E7" w:rsidP="00F511BB">
            <w:pPr>
              <w:spacing w:line="240" w:lineRule="auto"/>
              <w:rPr>
                <w:rFonts w:ascii="Times New Roman" w:hAnsi="Times New Roman" w:cs="Times New Roman"/>
                <w:sz w:val="24"/>
                <w:szCs w:val="24"/>
                <w:lang w:val="kk-KZ"/>
              </w:rPr>
            </w:pPr>
            <w:r>
              <w:rPr>
                <w:rFonts w:ascii="Times New Roman" w:hAnsi="Times New Roman" w:cs="Times New Roman"/>
                <w:sz w:val="24"/>
                <w:szCs w:val="24"/>
              </w:rPr>
              <w:t>Стоматологи</w:t>
            </w:r>
            <w:r>
              <w:rPr>
                <w:rFonts w:ascii="Times New Roman" w:hAnsi="Times New Roman" w:cs="Times New Roman"/>
                <w:sz w:val="24"/>
                <w:szCs w:val="24"/>
                <w:lang w:val="kk-KZ"/>
              </w:rPr>
              <w:t>я</w:t>
            </w:r>
          </w:p>
        </w:tc>
        <w:tc>
          <w:tcPr>
            <w:tcW w:w="2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Fonts w:ascii="Times New Roman" w:hAnsi="Times New Roman" w:cs="Times New Roman"/>
                <w:sz w:val="24"/>
                <w:szCs w:val="24"/>
              </w:rPr>
              <w:t>+7 747 224 2764</w:t>
            </w:r>
          </w:p>
          <w:p w:rsidR="00C13178" w:rsidRPr="0040120A" w:rsidRDefault="00305F33" w:rsidP="00F511BB">
            <w:pPr>
              <w:spacing w:line="240" w:lineRule="auto"/>
              <w:rPr>
                <w:rFonts w:ascii="Times New Roman" w:hAnsi="Times New Roman" w:cs="Times New Roman"/>
                <w:sz w:val="24"/>
                <w:szCs w:val="24"/>
                <w:lang w:val="en-US"/>
              </w:rPr>
            </w:pPr>
            <w:hyperlink r:id="rId7" w:history="1">
              <w:r w:rsidR="00C13178" w:rsidRPr="0040120A">
                <w:rPr>
                  <w:rStyle w:val="ad"/>
                  <w:rFonts w:ascii="Times New Roman" w:hAnsi="Times New Roman" w:cs="Times New Roman"/>
                  <w:sz w:val="24"/>
                  <w:szCs w:val="24"/>
                  <w:lang w:val="en-US"/>
                </w:rPr>
                <w:t>sapaeva.58@mail.ru</w:t>
              </w:r>
            </w:hyperlink>
          </w:p>
        </w:tc>
        <w:tc>
          <w:tcPr>
            <w:tcW w:w="579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969E7" w:rsidRDefault="004969E7" w:rsidP="00F511BB">
            <w:pPr>
              <w:spacing w:line="240" w:lineRule="auto"/>
              <w:jc w:val="both"/>
              <w:rPr>
                <w:rFonts w:ascii="Times New Roman" w:hAnsi="Times New Roman" w:cs="Times New Roman"/>
                <w:sz w:val="24"/>
                <w:szCs w:val="24"/>
                <w:lang w:val="kk-KZ"/>
              </w:rPr>
            </w:pPr>
            <w:r w:rsidRPr="008D02D0">
              <w:rPr>
                <w:rFonts w:ascii="Times New Roman" w:hAnsi="Times New Roman" w:cs="Times New Roman"/>
                <w:sz w:val="24"/>
                <w:szCs w:val="24"/>
              </w:rPr>
              <w:t>Емтихан сессиясының алдында 60 минут</w:t>
            </w:r>
          </w:p>
        </w:tc>
        <w:tc>
          <w:tcPr>
            <w:tcW w:w="332" w:type="dxa"/>
            <w:gridSpan w:val="3"/>
            <w:tcBorders>
              <w:top w:val="nil"/>
              <w:left w:val="single" w:sz="4" w:space="0" w:color="000000"/>
              <w:bottom w:val="single" w:sz="4" w:space="0" w:color="000000"/>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8.</w:t>
            </w:r>
          </w:p>
        </w:tc>
        <w:tc>
          <w:tcPr>
            <w:tcW w:w="13033" w:type="dxa"/>
            <w:gridSpan w:val="1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A8315F" w:rsidP="00F511BB">
            <w:pPr>
              <w:spacing w:line="240" w:lineRule="auto"/>
              <w:jc w:val="both"/>
              <w:rPr>
                <w:rFonts w:ascii="Times New Roman" w:hAnsi="Times New Roman" w:cs="Times New Roman"/>
                <w:sz w:val="24"/>
                <w:szCs w:val="24"/>
              </w:rPr>
            </w:pPr>
            <w:r w:rsidRPr="008D02D0">
              <w:rPr>
                <w:rFonts w:ascii="Times New Roman" w:hAnsi="Times New Roman" w:cs="Times New Roman"/>
                <w:b/>
                <w:bCs/>
                <w:sz w:val="24"/>
                <w:szCs w:val="24"/>
              </w:rPr>
              <w:t>Пәннің мазмұны</w:t>
            </w:r>
          </w:p>
        </w:tc>
        <w:tc>
          <w:tcPr>
            <w:tcW w:w="340" w:type="dxa"/>
            <w:gridSpan w:val="4"/>
            <w:tcBorders>
              <w:top w:val="single" w:sz="4" w:space="0" w:color="000000"/>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A8315F" w:rsidRPr="0040120A" w:rsidTr="006777B5">
        <w:trPr>
          <w:gridAfter w:val="1"/>
          <w:wAfter w:w="38" w:type="dxa"/>
          <w:trHeight w:val="662"/>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8315F" w:rsidRPr="0040120A" w:rsidRDefault="00A8315F" w:rsidP="00F511BB">
            <w:pPr>
              <w:spacing w:line="240" w:lineRule="auto"/>
              <w:rPr>
                <w:rFonts w:ascii="Times New Roman" w:hAnsi="Times New Roman" w:cs="Times New Roman"/>
                <w:b/>
                <w:sz w:val="24"/>
                <w:szCs w:val="24"/>
              </w:rPr>
            </w:pPr>
            <w:r w:rsidRPr="0040120A">
              <w:rPr>
                <w:rFonts w:ascii="Times New Roman" w:hAnsi="Times New Roman" w:cs="Times New Roman"/>
                <w:b/>
                <w:sz w:val="24"/>
                <w:szCs w:val="24"/>
              </w:rPr>
              <w:t>№</w:t>
            </w: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8315F" w:rsidRPr="0040120A" w:rsidRDefault="00A8315F" w:rsidP="00F511BB">
            <w:pPr>
              <w:spacing w:line="240" w:lineRule="auto"/>
              <w:jc w:val="both"/>
              <w:rPr>
                <w:rFonts w:ascii="Times New Roman" w:hAnsi="Times New Roman" w:cs="Times New Roman"/>
                <w:b/>
                <w:sz w:val="24"/>
                <w:szCs w:val="24"/>
              </w:rPr>
            </w:pPr>
            <w:r w:rsidRPr="008D02D0">
              <w:rPr>
                <w:rFonts w:ascii="Times New Roman" w:hAnsi="Times New Roman" w:cs="Times New Roman"/>
                <w:sz w:val="24"/>
                <w:szCs w:val="24"/>
              </w:rPr>
              <w:t>Тақырып атауы</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8315F" w:rsidRPr="008D02D0" w:rsidRDefault="00A8315F" w:rsidP="006318E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8315F" w:rsidRPr="002215B0" w:rsidRDefault="00A8315F" w:rsidP="006318E1">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Өткізу нысаны</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A8315F" w:rsidRPr="0040120A" w:rsidRDefault="00A8315F"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1851"/>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A8315F" w:rsidP="00F511BB">
            <w:pPr>
              <w:spacing w:line="240" w:lineRule="auto"/>
              <w:rPr>
                <w:rFonts w:ascii="Times New Roman" w:hAnsi="Times New Roman" w:cs="Times New Roman"/>
                <w:sz w:val="24"/>
                <w:szCs w:val="24"/>
              </w:rPr>
            </w:pPr>
            <w:r w:rsidRPr="00A8315F">
              <w:rPr>
                <w:rFonts w:ascii="Times New Roman" w:hAnsi="Times New Roman" w:cs="Times New Roman"/>
                <w:sz w:val="24"/>
                <w:szCs w:val="24"/>
              </w:rPr>
              <w:t>Стоматологиялық науқасты тексеру әдістері. Медициналық құжатта</w:t>
            </w:r>
            <w:r>
              <w:rPr>
                <w:rFonts w:ascii="Times New Roman" w:hAnsi="Times New Roman" w:cs="Times New Roman"/>
                <w:sz w:val="24"/>
                <w:szCs w:val="24"/>
              </w:rPr>
              <w:t xml:space="preserve">маны жүргізу ережелері. </w:t>
            </w:r>
            <w:r>
              <w:rPr>
                <w:rFonts w:ascii="Times New Roman" w:hAnsi="Times New Roman" w:cs="Times New Roman"/>
                <w:sz w:val="24"/>
                <w:szCs w:val="24"/>
                <w:lang w:val="kk-KZ"/>
              </w:rPr>
              <w:t>Тісжегіні</w:t>
            </w:r>
            <w:r w:rsidRPr="00A8315F">
              <w:rPr>
                <w:rFonts w:ascii="Times New Roman" w:hAnsi="Times New Roman" w:cs="Times New Roman"/>
                <w:sz w:val="24"/>
                <w:szCs w:val="24"/>
              </w:rPr>
              <w:t xml:space="preserve"> диагностикалаудың қосымша әдістері.</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 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 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 xml:space="preserve">TBL, </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 xml:space="preserve">«Тізбек» ауызша сұрау, </w:t>
            </w:r>
          </w:p>
          <w:p w:rsidR="006649CE" w:rsidRPr="006649CE" w:rsidRDefault="006318E1" w:rsidP="006318E1">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kk-KZ"/>
              </w:rPr>
              <w:t>ш</w:t>
            </w:r>
            <w:r w:rsidRPr="006318E1">
              <w:rPr>
                <w:rFonts w:ascii="Times New Roman" w:hAnsi="Times New Roman" w:cs="Times New Roman"/>
                <w:sz w:val="24"/>
                <w:szCs w:val="24"/>
              </w:rPr>
              <w:t>ағын топтық жұмыс</w:t>
            </w:r>
          </w:p>
          <w:p w:rsidR="00C13178" w:rsidRPr="0040120A" w:rsidRDefault="00C13178" w:rsidP="00F511BB">
            <w:pPr>
              <w:spacing w:line="240" w:lineRule="auto"/>
              <w:jc w:val="both"/>
              <w:rPr>
                <w:rFonts w:ascii="Times New Roman" w:hAnsi="Times New Roman" w:cs="Times New Roman"/>
                <w:sz w:val="24"/>
                <w:szCs w:val="24"/>
              </w:rPr>
            </w:pPr>
          </w:p>
        </w:tc>
        <w:tc>
          <w:tcPr>
            <w:tcW w:w="340" w:type="dxa"/>
            <w:gridSpan w:val="4"/>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1624"/>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A8315F" w:rsidRDefault="00A8315F" w:rsidP="00F511BB">
            <w:pPr>
              <w:spacing w:line="240" w:lineRule="auto"/>
              <w:jc w:val="both"/>
              <w:rPr>
                <w:rFonts w:ascii="Times New Roman" w:hAnsi="Times New Roman" w:cs="Times New Roman"/>
                <w:sz w:val="24"/>
                <w:szCs w:val="24"/>
                <w:lang w:val="kk-KZ"/>
              </w:rPr>
            </w:pPr>
            <w:r w:rsidRPr="00A8315F">
              <w:rPr>
                <w:rFonts w:ascii="Times New Roman" w:hAnsi="Times New Roman" w:cs="Times New Roman"/>
                <w:sz w:val="24"/>
                <w:szCs w:val="24"/>
                <w:lang w:val="kk-KZ"/>
              </w:rPr>
              <w:t>Терапевтік стоматоло</w:t>
            </w:r>
            <w:r>
              <w:rPr>
                <w:rFonts w:ascii="Times New Roman" w:hAnsi="Times New Roman" w:cs="Times New Roman"/>
                <w:sz w:val="24"/>
                <w:szCs w:val="24"/>
                <w:lang w:val="kk-KZ"/>
              </w:rPr>
              <w:t>гия клиникасындағы жансыздандырудың</w:t>
            </w:r>
            <w:r w:rsidRPr="00A8315F">
              <w:rPr>
                <w:rFonts w:ascii="Times New Roman" w:hAnsi="Times New Roman" w:cs="Times New Roman"/>
                <w:sz w:val="24"/>
                <w:szCs w:val="24"/>
                <w:lang w:val="kk-KZ"/>
              </w:rPr>
              <w:t xml:space="preserve"> ерекшеліктері. Премедикация, түсінік</w:t>
            </w:r>
            <w:r>
              <w:rPr>
                <w:rFonts w:ascii="Times New Roman" w:hAnsi="Times New Roman" w:cs="Times New Roman"/>
                <w:sz w:val="24"/>
                <w:szCs w:val="24"/>
                <w:lang w:val="kk-KZ"/>
              </w:rPr>
              <w:t>, дәрілік заттар. Тісжегі</w:t>
            </w:r>
            <w:r w:rsidRPr="00A8315F">
              <w:rPr>
                <w:rFonts w:ascii="Times New Roman" w:hAnsi="Times New Roman" w:cs="Times New Roman"/>
                <w:sz w:val="24"/>
                <w:szCs w:val="24"/>
                <w:lang w:val="kk-KZ"/>
              </w:rPr>
              <w:t xml:space="preserve"> ем</w:t>
            </w:r>
            <w:r>
              <w:rPr>
                <w:rFonts w:ascii="Times New Roman" w:hAnsi="Times New Roman" w:cs="Times New Roman"/>
                <w:sz w:val="24"/>
                <w:szCs w:val="24"/>
                <w:lang w:val="kk-KZ"/>
              </w:rPr>
              <w:t>ес зақымданулар мен тісжегіні</w:t>
            </w:r>
            <w:r w:rsidRPr="00A8315F">
              <w:rPr>
                <w:rFonts w:ascii="Times New Roman" w:hAnsi="Times New Roman" w:cs="Times New Roman"/>
                <w:sz w:val="24"/>
                <w:szCs w:val="24"/>
                <w:lang w:val="kk-KZ"/>
              </w:rPr>
              <w:t xml:space="preserve"> емдеуд</w:t>
            </w:r>
            <w:r>
              <w:rPr>
                <w:rFonts w:ascii="Times New Roman" w:hAnsi="Times New Roman" w:cs="Times New Roman"/>
                <w:sz w:val="24"/>
                <w:szCs w:val="24"/>
                <w:lang w:val="kk-KZ"/>
              </w:rPr>
              <w:t>егі инфильтрациялық жансыздандырудың</w:t>
            </w:r>
            <w:r w:rsidRPr="00A8315F">
              <w:rPr>
                <w:rFonts w:ascii="Times New Roman" w:hAnsi="Times New Roman" w:cs="Times New Roman"/>
                <w:sz w:val="24"/>
                <w:szCs w:val="24"/>
                <w:lang w:val="kk-KZ"/>
              </w:rPr>
              <w:t xml:space="preserve"> түрлері.</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 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Клиникалық жағдайды талдау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Тест форматындағы тапсырмаларды шешу</w:t>
            </w:r>
          </w:p>
          <w:p w:rsidR="00C13178"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Диагностика және емдеу алгоритмін құру</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1297"/>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B87DA1" w:rsidP="00F511BB">
            <w:pPr>
              <w:spacing w:line="240" w:lineRule="auto"/>
              <w:jc w:val="both"/>
              <w:rPr>
                <w:rFonts w:ascii="Times New Roman" w:hAnsi="Times New Roman" w:cs="Times New Roman"/>
                <w:sz w:val="24"/>
                <w:szCs w:val="24"/>
              </w:rPr>
            </w:pPr>
            <w:r w:rsidRPr="00B87DA1">
              <w:rPr>
                <w:rFonts w:ascii="Times New Roman" w:hAnsi="Times New Roman" w:cs="Times New Roman"/>
                <w:sz w:val="24"/>
                <w:szCs w:val="24"/>
              </w:rPr>
              <w:t>Ті</w:t>
            </w:r>
            <w:r>
              <w:rPr>
                <w:rFonts w:ascii="Times New Roman" w:hAnsi="Times New Roman" w:cs="Times New Roman"/>
                <w:sz w:val="24"/>
                <w:szCs w:val="24"/>
              </w:rPr>
              <w:t xml:space="preserve">стің қатты тіндерінің </w:t>
            </w:r>
            <w:r>
              <w:rPr>
                <w:rFonts w:ascii="Times New Roman" w:hAnsi="Times New Roman" w:cs="Times New Roman"/>
                <w:sz w:val="24"/>
                <w:szCs w:val="24"/>
                <w:lang w:val="kk-KZ"/>
              </w:rPr>
              <w:t xml:space="preserve">тіс шыққанға </w:t>
            </w:r>
            <w:r>
              <w:rPr>
                <w:rFonts w:ascii="Times New Roman" w:hAnsi="Times New Roman" w:cs="Times New Roman"/>
                <w:sz w:val="24"/>
                <w:szCs w:val="24"/>
              </w:rPr>
              <w:t xml:space="preserve">дейінгі </w:t>
            </w:r>
            <w:r>
              <w:rPr>
                <w:rFonts w:ascii="Times New Roman" w:hAnsi="Times New Roman" w:cs="Times New Roman"/>
                <w:sz w:val="24"/>
                <w:szCs w:val="24"/>
                <w:lang w:val="kk-KZ"/>
              </w:rPr>
              <w:t>тісжегілік</w:t>
            </w:r>
            <w:r w:rsidRPr="00B87DA1">
              <w:rPr>
                <w:rFonts w:ascii="Times New Roman" w:hAnsi="Times New Roman" w:cs="Times New Roman"/>
                <w:sz w:val="24"/>
                <w:szCs w:val="24"/>
              </w:rPr>
              <w:t xml:space="preserve"> емес зақым</w:t>
            </w:r>
            <w:r>
              <w:rPr>
                <w:rFonts w:ascii="Times New Roman" w:hAnsi="Times New Roman" w:cs="Times New Roman"/>
                <w:sz w:val="24"/>
                <w:szCs w:val="24"/>
              </w:rPr>
              <w:t>дануы,этиологиясы,патогенезі,жіктелуі.</w:t>
            </w:r>
            <w:r w:rsidRPr="00B87DA1">
              <w:rPr>
                <w:rFonts w:ascii="Times New Roman" w:hAnsi="Times New Roman" w:cs="Times New Roman"/>
                <w:sz w:val="24"/>
                <w:szCs w:val="24"/>
              </w:rPr>
              <w:t>Ги</w:t>
            </w:r>
            <w:r>
              <w:rPr>
                <w:rFonts w:ascii="Times New Roman" w:hAnsi="Times New Roman" w:cs="Times New Roman"/>
                <w:sz w:val="24"/>
                <w:szCs w:val="24"/>
              </w:rPr>
              <w:t>поплазия, гиперплазия,</w:t>
            </w:r>
            <w:r>
              <w:rPr>
                <w:rFonts w:ascii="Times New Roman" w:hAnsi="Times New Roman" w:cs="Times New Roman"/>
                <w:sz w:val="24"/>
                <w:szCs w:val="24"/>
                <w:lang w:val="kk-KZ"/>
              </w:rPr>
              <w:t>ф</w:t>
            </w:r>
            <w:r>
              <w:rPr>
                <w:rFonts w:ascii="Times New Roman" w:hAnsi="Times New Roman" w:cs="Times New Roman"/>
                <w:sz w:val="24"/>
                <w:szCs w:val="24"/>
              </w:rPr>
              <w:t>люороз.Клиника,диагностика,</w:t>
            </w:r>
            <w:r w:rsidRPr="00B87DA1">
              <w:rPr>
                <w:rFonts w:ascii="Times New Roman" w:hAnsi="Times New Roman" w:cs="Times New Roman"/>
                <w:sz w:val="24"/>
                <w:szCs w:val="24"/>
              </w:rPr>
              <w:t>дифференциалды диагностика, емдеу. Стэнтон-Капдепон Синдромы.</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 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іздеу шеберханасы</w:t>
            </w:r>
          </w:p>
          <w:p w:rsidR="00C13178" w:rsidRPr="0040120A" w:rsidRDefault="006318E1" w:rsidP="006318E1">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ш</w:t>
            </w:r>
            <w:r w:rsidRPr="006318E1">
              <w:rPr>
                <w:rFonts w:ascii="Times New Roman" w:hAnsi="Times New Roman" w:cs="Times New Roman"/>
                <w:sz w:val="24"/>
                <w:szCs w:val="24"/>
              </w:rPr>
              <w:t>ағын топтық жұмыс</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1451"/>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BB28D0" w:rsidP="00F511BB">
            <w:pPr>
              <w:spacing w:line="240" w:lineRule="auto"/>
              <w:jc w:val="both"/>
              <w:rPr>
                <w:rFonts w:ascii="Times New Roman" w:hAnsi="Times New Roman" w:cs="Times New Roman"/>
                <w:sz w:val="24"/>
                <w:szCs w:val="24"/>
              </w:rPr>
            </w:pPr>
            <w:r w:rsidRPr="00B87DA1">
              <w:rPr>
                <w:rFonts w:ascii="Times New Roman" w:hAnsi="Times New Roman" w:cs="Times New Roman"/>
                <w:sz w:val="24"/>
                <w:szCs w:val="24"/>
              </w:rPr>
              <w:t>Ті</w:t>
            </w:r>
            <w:r>
              <w:rPr>
                <w:rFonts w:ascii="Times New Roman" w:hAnsi="Times New Roman" w:cs="Times New Roman"/>
                <w:sz w:val="24"/>
                <w:szCs w:val="24"/>
              </w:rPr>
              <w:t xml:space="preserve">стің қатты тіндерінің </w:t>
            </w:r>
            <w:r>
              <w:rPr>
                <w:rFonts w:ascii="Times New Roman" w:hAnsi="Times New Roman" w:cs="Times New Roman"/>
                <w:bCs/>
                <w:sz w:val="24"/>
                <w:szCs w:val="24"/>
                <w:lang w:val="kk-KZ"/>
              </w:rPr>
              <w:t>т</w:t>
            </w:r>
            <w:r>
              <w:rPr>
                <w:rFonts w:ascii="Times New Roman" w:hAnsi="Times New Roman" w:cs="Times New Roman"/>
                <w:bCs/>
                <w:sz w:val="24"/>
                <w:szCs w:val="24"/>
              </w:rPr>
              <w:t xml:space="preserve">іс </w:t>
            </w:r>
            <w:r>
              <w:rPr>
                <w:rFonts w:ascii="Times New Roman" w:hAnsi="Times New Roman" w:cs="Times New Roman"/>
                <w:bCs/>
                <w:sz w:val="24"/>
                <w:szCs w:val="24"/>
                <w:lang w:val="kk-KZ"/>
              </w:rPr>
              <w:t>шыққаннан</w:t>
            </w:r>
            <w:r>
              <w:rPr>
                <w:rFonts w:ascii="Times New Roman" w:hAnsi="Times New Roman" w:cs="Times New Roman"/>
                <w:bCs/>
                <w:sz w:val="24"/>
                <w:szCs w:val="24"/>
              </w:rPr>
              <w:t xml:space="preserve"> кейін пайда болатын </w:t>
            </w:r>
            <w:r>
              <w:rPr>
                <w:rFonts w:ascii="Times New Roman" w:hAnsi="Times New Roman" w:cs="Times New Roman"/>
                <w:bCs/>
                <w:sz w:val="24"/>
                <w:szCs w:val="24"/>
                <w:lang w:val="kk-KZ"/>
              </w:rPr>
              <w:t>тісжегілік</w:t>
            </w:r>
            <w:r>
              <w:rPr>
                <w:rFonts w:ascii="Times New Roman" w:hAnsi="Times New Roman" w:cs="Times New Roman"/>
                <w:bCs/>
                <w:sz w:val="24"/>
                <w:szCs w:val="24"/>
              </w:rPr>
              <w:t>емес  зақымданулар</w:t>
            </w:r>
            <w:r>
              <w:rPr>
                <w:rFonts w:ascii="Times New Roman" w:hAnsi="Times New Roman" w:cs="Times New Roman"/>
                <w:bCs/>
                <w:sz w:val="24"/>
                <w:szCs w:val="24"/>
                <w:lang w:val="kk-KZ"/>
              </w:rPr>
              <w:t>ы</w:t>
            </w:r>
            <w:r w:rsidR="00B87DA1" w:rsidRPr="00B87DA1">
              <w:rPr>
                <w:rFonts w:ascii="Times New Roman" w:hAnsi="Times New Roman" w:cs="Times New Roman"/>
                <w:bCs/>
                <w:sz w:val="24"/>
                <w:szCs w:val="24"/>
              </w:rPr>
              <w:t>. Сына тәрізді ақау, тістің қатты тіндерінің эрозиясы, патологиялық тозу, гиперестезия. Клиника, диагностика, дифференциалды диагностика, емдеу.</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f0"/>
              <w:jc w:val="both"/>
              <w:rPr>
                <w:rFonts w:cs="Times New Roman"/>
                <w:sz w:val="24"/>
                <w:szCs w:val="24"/>
                <w:lang w:val="ru-RU"/>
              </w:rPr>
            </w:pPr>
            <w:r w:rsidRPr="0040120A">
              <w:rPr>
                <w:rFonts w:cs="Times New Roman"/>
                <w:sz w:val="24"/>
                <w:szCs w:val="24"/>
                <w:lang w:val="ru-RU"/>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 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іздеу шеберханасы</w:t>
            </w:r>
          </w:p>
          <w:p w:rsidR="00C13178"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 топтық жұмыс</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649CE">
        <w:trPr>
          <w:gridAfter w:val="1"/>
          <w:wAfter w:w="38" w:type="dxa"/>
          <w:trHeight w:val="1389"/>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BB28D0" w:rsidRDefault="00BB28D0" w:rsidP="00F511BB">
            <w:pPr>
              <w:spacing w:line="240" w:lineRule="auto"/>
              <w:rPr>
                <w:rFonts w:ascii="Times New Roman" w:hAnsi="Times New Roman" w:cs="Times New Roman"/>
                <w:sz w:val="24"/>
                <w:szCs w:val="24"/>
                <w:lang w:val="kk-KZ"/>
              </w:rPr>
            </w:pPr>
            <w:r>
              <w:rPr>
                <w:rFonts w:ascii="Times New Roman" w:hAnsi="Times New Roman" w:cs="Times New Roman"/>
                <w:color w:val="000000" w:themeColor="text1"/>
                <w:sz w:val="24"/>
                <w:szCs w:val="24"/>
              </w:rPr>
              <w:t>Тіс жарақаттары</w:t>
            </w:r>
            <w:r>
              <w:rPr>
                <w:rFonts w:ascii="Times New Roman" w:hAnsi="Times New Roman" w:cs="Times New Roman"/>
                <w:color w:val="000000" w:themeColor="text1"/>
                <w:sz w:val="24"/>
                <w:szCs w:val="24"/>
                <w:lang w:val="kk-KZ"/>
              </w:rPr>
              <w:t>.Т</w:t>
            </w:r>
            <w:r w:rsidRPr="00BB28D0">
              <w:rPr>
                <w:rFonts w:ascii="Times New Roman" w:hAnsi="Times New Roman" w:cs="Times New Roman"/>
                <w:color w:val="000000" w:themeColor="text1"/>
                <w:sz w:val="24"/>
                <w:szCs w:val="24"/>
              </w:rPr>
              <w:t>олық емес және толық</w:t>
            </w:r>
            <w:r>
              <w:rPr>
                <w:rFonts w:ascii="Times New Roman" w:hAnsi="Times New Roman" w:cs="Times New Roman"/>
                <w:color w:val="000000" w:themeColor="text1"/>
                <w:sz w:val="24"/>
                <w:szCs w:val="24"/>
                <w:lang w:val="kk-KZ"/>
              </w:rPr>
              <w:t xml:space="preserve"> шығулар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Сауыттың</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түбірдің</w:t>
            </w:r>
            <w:r w:rsidRPr="00BB28D0">
              <w:rPr>
                <w:rFonts w:ascii="Times New Roman" w:hAnsi="Times New Roman" w:cs="Times New Roman"/>
                <w:color w:val="000000" w:themeColor="text1"/>
                <w:sz w:val="24"/>
                <w:szCs w:val="24"/>
              </w:rPr>
              <w:t xml:space="preserve"> сынуы. Диагностика, симптомдар, емдеу.</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 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іздеу шеберханасы</w:t>
            </w:r>
          </w:p>
          <w:p w:rsidR="00C13178"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 топтық жұмыс</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1464"/>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BB28D0" w:rsidRDefault="00BB28D0" w:rsidP="00F511BB">
            <w:pPr>
              <w:spacing w:line="240" w:lineRule="auto"/>
              <w:rPr>
                <w:rFonts w:ascii="Times New Roman" w:hAnsi="Times New Roman" w:cs="Times New Roman"/>
                <w:sz w:val="24"/>
                <w:szCs w:val="24"/>
                <w:lang w:val="kk-KZ"/>
              </w:rPr>
            </w:pPr>
            <w:r>
              <w:rPr>
                <w:rFonts w:ascii="Times New Roman" w:hAnsi="Times New Roman" w:cs="Times New Roman"/>
                <w:sz w:val="24"/>
                <w:szCs w:val="24"/>
              </w:rPr>
              <w:t xml:space="preserve">Эмаль мен дентиннің </w:t>
            </w:r>
            <w:r>
              <w:rPr>
                <w:rFonts w:ascii="Times New Roman" w:hAnsi="Times New Roman" w:cs="Times New Roman"/>
                <w:sz w:val="24"/>
                <w:szCs w:val="24"/>
                <w:lang w:val="kk-KZ"/>
              </w:rPr>
              <w:t>тісжегілік</w:t>
            </w:r>
            <w:r w:rsidRPr="00BB28D0">
              <w:rPr>
                <w:rFonts w:ascii="Times New Roman" w:hAnsi="Times New Roman" w:cs="Times New Roman"/>
                <w:sz w:val="24"/>
                <w:szCs w:val="24"/>
              </w:rPr>
              <w:t xml:space="preserve"> емес зақымданулары бар тістерді қалпына келтіру әдістері. Материалдарды таңдау. Қалпына келтіру кезеңдері.</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 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Зерттеу шеберханасы</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 топтық жұмыс</w:t>
            </w:r>
          </w:p>
          <w:p w:rsidR="00C13178"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Өздік жұмыс бойынша шағын конференция</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777B5">
        <w:trPr>
          <w:gridAfter w:val="1"/>
          <w:wAfter w:w="38" w:type="dxa"/>
          <w:trHeight w:val="1469"/>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r w:rsidRPr="0040120A">
              <w:rPr>
                <w:rFonts w:ascii="Times New Roman" w:hAnsi="Times New Roman" w:cs="Times New Roman"/>
                <w:sz w:val="24"/>
                <w:szCs w:val="24"/>
              </w:rPr>
              <w:lastRenderedPageBreak/>
              <w:t>6</w:t>
            </w: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BB28D0" w:rsidP="00F511BB">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kk-KZ"/>
              </w:rPr>
              <w:t>Аралық бақылау</w:t>
            </w:r>
            <w:r w:rsidR="00C13178" w:rsidRPr="0040120A">
              <w:rPr>
                <w:rFonts w:ascii="Times New Roman" w:hAnsi="Times New Roman" w:cs="Times New Roman"/>
                <w:b/>
                <w:sz w:val="24"/>
                <w:szCs w:val="24"/>
              </w:rPr>
              <w:t xml:space="preserve"> №1</w:t>
            </w:r>
          </w:p>
          <w:p w:rsidR="00C13178" w:rsidRPr="0040120A" w:rsidRDefault="00C13178" w:rsidP="00F511BB">
            <w:pPr>
              <w:spacing w:line="240" w:lineRule="auto"/>
              <w:jc w:val="both"/>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 xml:space="preserve">Жиынтық бағалау </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1 кезең-түсіну және қолдану үшін MCQ тестілеу-40%</w:t>
            </w:r>
          </w:p>
          <w:p w:rsidR="00C13178" w:rsidRPr="0040120A" w:rsidRDefault="006318E1" w:rsidP="006318E1">
            <w:pPr>
              <w:rPr>
                <w:rFonts w:ascii="Times New Roman" w:hAnsi="Times New Roman" w:cs="Times New Roman"/>
                <w:sz w:val="24"/>
                <w:szCs w:val="24"/>
              </w:rPr>
            </w:pPr>
            <w:r w:rsidRPr="006318E1">
              <w:rPr>
                <w:rFonts w:ascii="Times New Roman" w:hAnsi="Times New Roman" w:cs="Times New Roman"/>
                <w:sz w:val="24"/>
                <w:szCs w:val="24"/>
              </w:rPr>
              <w:t>2кезең-практикалық дағдыларды</w:t>
            </w:r>
            <w:r w:rsidR="00862FB5">
              <w:rPr>
                <w:rFonts w:ascii="Times New Roman" w:hAnsi="Times New Roman" w:cs="Times New Roman"/>
                <w:sz w:val="24"/>
                <w:szCs w:val="24"/>
              </w:rPr>
              <w:t xml:space="preserve"> қабылдау  (</w:t>
            </w:r>
            <w:r w:rsidR="00862FB5">
              <w:rPr>
                <w:rFonts w:ascii="Times New Roman" w:hAnsi="Times New Roman" w:cs="Times New Roman"/>
                <w:sz w:val="24"/>
                <w:szCs w:val="24"/>
                <w:lang w:val="en-US"/>
              </w:rPr>
              <w:t>DOPS</w:t>
            </w:r>
            <w:r w:rsidRPr="006318E1">
              <w:rPr>
                <w:rFonts w:ascii="Times New Roman" w:hAnsi="Times New Roman" w:cs="Times New Roman"/>
                <w:sz w:val="24"/>
                <w:szCs w:val="24"/>
              </w:rPr>
              <w:t>) - 60%</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6777B5" w:rsidRPr="0040120A" w:rsidTr="006777B5">
        <w:trPr>
          <w:gridAfter w:val="1"/>
          <w:wAfter w:w="38" w:type="dxa"/>
          <w:trHeight w:val="1469"/>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BB28D0" w:rsidRDefault="00BB28D0" w:rsidP="006777B5">
            <w:pPr>
              <w:spacing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 xml:space="preserve"> этиологиясы</w:t>
            </w:r>
            <w:r>
              <w:rPr>
                <w:rFonts w:ascii="Times New Roman" w:hAnsi="Times New Roman" w:cs="Times New Roman"/>
                <w:sz w:val="24"/>
                <w:szCs w:val="24"/>
              </w:rPr>
              <w:t xml:space="preserve"> және патогенезі. Тіс</w:t>
            </w:r>
            <w:r>
              <w:rPr>
                <w:rFonts w:ascii="Times New Roman" w:hAnsi="Times New Roman" w:cs="Times New Roman"/>
                <w:sz w:val="24"/>
                <w:szCs w:val="24"/>
                <w:lang w:val="kk-KZ"/>
              </w:rPr>
              <w:t>жегінің</w:t>
            </w:r>
            <w:r>
              <w:rPr>
                <w:rFonts w:ascii="Times New Roman" w:hAnsi="Times New Roman" w:cs="Times New Roman"/>
                <w:sz w:val="24"/>
                <w:szCs w:val="24"/>
              </w:rPr>
              <w:t xml:space="preserve"> жіктелуі. </w:t>
            </w:r>
            <w:r>
              <w:rPr>
                <w:rFonts w:ascii="Times New Roman" w:hAnsi="Times New Roman" w:cs="Times New Roman"/>
                <w:sz w:val="24"/>
                <w:szCs w:val="24"/>
                <w:lang w:val="kk-KZ"/>
              </w:rPr>
              <w:t>Тісжегі</w:t>
            </w:r>
            <w:r w:rsidRPr="00BB28D0">
              <w:rPr>
                <w:rFonts w:ascii="Times New Roman" w:hAnsi="Times New Roman" w:cs="Times New Roman"/>
                <w:sz w:val="24"/>
                <w:szCs w:val="24"/>
              </w:rPr>
              <w:t xml:space="preserve"> ауруының </w:t>
            </w:r>
            <w:r>
              <w:rPr>
                <w:rFonts w:ascii="Times New Roman" w:hAnsi="Times New Roman" w:cs="Times New Roman"/>
                <w:sz w:val="24"/>
                <w:szCs w:val="24"/>
              </w:rPr>
              <w:t xml:space="preserve">негізгі көрсеткіштері. </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 xml:space="preserve"> таралуы мен қарқындылығы</w:t>
            </w:r>
            <w:r>
              <w:rPr>
                <w:rFonts w:ascii="Times New Roman" w:hAnsi="Times New Roman" w:cs="Times New Roman"/>
                <w:sz w:val="24"/>
                <w:szCs w:val="24"/>
                <w:lang w:val="kk-KZ"/>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 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іздеу шеберханасы</w:t>
            </w:r>
          </w:p>
          <w:p w:rsidR="006777B5"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 топтық жұмыс</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1533"/>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BB28D0" w:rsidRDefault="00BB28D0" w:rsidP="006777B5">
            <w:pPr>
              <w:spacing w:line="240" w:lineRule="auto"/>
              <w:rPr>
                <w:rFonts w:ascii="Times New Roman" w:hAnsi="Times New Roman" w:cs="Times New Roman"/>
                <w:sz w:val="24"/>
                <w:szCs w:val="24"/>
                <w:lang w:val="kk-KZ"/>
              </w:rPr>
            </w:pPr>
            <w:r>
              <w:rPr>
                <w:rFonts w:ascii="Times New Roman" w:hAnsi="Times New Roman" w:cs="Times New Roman"/>
                <w:sz w:val="24"/>
                <w:szCs w:val="24"/>
              </w:rPr>
              <w:t xml:space="preserve">Дақ сатысындағы </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 xml:space="preserve"> клиникасы, диагностикасы, дифференциалды диагностикасы, п</w:t>
            </w:r>
            <w:r>
              <w:rPr>
                <w:rFonts w:ascii="Times New Roman" w:hAnsi="Times New Roman" w:cs="Times New Roman"/>
                <w:sz w:val="24"/>
                <w:szCs w:val="24"/>
              </w:rPr>
              <w:t xml:space="preserve">атоморфологиясы. Бастапқы </w:t>
            </w:r>
            <w:r>
              <w:rPr>
                <w:rFonts w:ascii="Times New Roman" w:hAnsi="Times New Roman" w:cs="Times New Roman"/>
                <w:sz w:val="24"/>
                <w:szCs w:val="24"/>
                <w:lang w:val="kk-KZ"/>
              </w:rPr>
              <w:t>тісжегі</w:t>
            </w:r>
            <w:r w:rsidRPr="00BB28D0">
              <w:rPr>
                <w:rFonts w:ascii="Times New Roman" w:hAnsi="Times New Roman" w:cs="Times New Roman"/>
                <w:sz w:val="24"/>
                <w:szCs w:val="24"/>
              </w:rPr>
              <w:t xml:space="preserve"> кезінде реминерализация терапиясының негіздемесі.</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 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іздеу шеберханасы</w:t>
            </w:r>
          </w:p>
          <w:p w:rsidR="006777B5"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 топтық жұмыс</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1357"/>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BB28D0" w:rsidP="006777B5">
            <w:pPr>
              <w:spacing w:line="240" w:lineRule="auto"/>
              <w:jc w:val="both"/>
              <w:rPr>
                <w:rFonts w:ascii="Times New Roman" w:hAnsi="Times New Roman" w:cs="Times New Roman"/>
                <w:sz w:val="24"/>
                <w:szCs w:val="24"/>
              </w:rPr>
            </w:pPr>
            <w:r>
              <w:rPr>
                <w:rFonts w:ascii="Times New Roman" w:hAnsi="Times New Roman" w:cs="Times New Roman"/>
                <w:sz w:val="24"/>
                <w:szCs w:val="24"/>
              </w:rPr>
              <w:t>Уақытша және тұрақты тістерд</w:t>
            </w:r>
            <w:r>
              <w:rPr>
                <w:rFonts w:ascii="Times New Roman" w:hAnsi="Times New Roman" w:cs="Times New Roman"/>
                <w:sz w:val="24"/>
                <w:szCs w:val="24"/>
                <w:lang w:val="kk-KZ"/>
              </w:rPr>
              <w:t>егі</w:t>
            </w:r>
            <w:r>
              <w:rPr>
                <w:rFonts w:ascii="Times New Roman" w:hAnsi="Times New Roman" w:cs="Times New Roman"/>
                <w:sz w:val="24"/>
                <w:szCs w:val="24"/>
              </w:rPr>
              <w:t xml:space="preserve"> беткейлік </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 xml:space="preserve"> клиникасы, диагностикасы, диффер</w:t>
            </w:r>
            <w:r>
              <w:rPr>
                <w:rFonts w:ascii="Times New Roman" w:hAnsi="Times New Roman" w:cs="Times New Roman"/>
                <w:sz w:val="24"/>
                <w:szCs w:val="24"/>
              </w:rPr>
              <w:t>енциалды диагностикасы</w:t>
            </w:r>
            <w:r w:rsidRPr="00BB28D0">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 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Рөлдік ойындар</w:t>
            </w:r>
          </w:p>
          <w:p w:rsidR="006777B5"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 топтық жұмыс</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1482"/>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lang w:val="en-US"/>
              </w:rPr>
            </w:pPr>
            <w:r w:rsidRPr="0040120A">
              <w:rPr>
                <w:rFonts w:ascii="Times New Roman" w:hAnsi="Times New Roman" w:cs="Times New Roman"/>
                <w:sz w:val="24"/>
                <w:szCs w:val="24"/>
                <w:lang w:val="en-US"/>
              </w:rPr>
              <w:t>7</w:t>
            </w: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BB28D0" w:rsidRDefault="00BB28D0" w:rsidP="006777B5">
            <w:pPr>
              <w:spacing w:line="240" w:lineRule="auto"/>
              <w:jc w:val="both"/>
              <w:rPr>
                <w:rFonts w:ascii="Times New Roman" w:hAnsi="Times New Roman" w:cs="Times New Roman"/>
                <w:b/>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kk-KZ"/>
              </w:rPr>
              <w:t>үбірі</w:t>
            </w:r>
            <w:r w:rsidR="00DE03A4">
              <w:rPr>
                <w:rFonts w:ascii="Times New Roman" w:hAnsi="Times New Roman" w:cs="Times New Roman"/>
                <w:sz w:val="24"/>
                <w:szCs w:val="24"/>
                <w:lang w:val="kk-KZ"/>
              </w:rPr>
              <w:t xml:space="preserve"> </w:t>
            </w:r>
            <w:r w:rsidRPr="00BB28D0">
              <w:rPr>
                <w:rFonts w:ascii="Times New Roman" w:hAnsi="Times New Roman" w:cs="Times New Roman"/>
                <w:sz w:val="24"/>
                <w:szCs w:val="24"/>
              </w:rPr>
              <w:t>қалыптасқан</w:t>
            </w:r>
            <w:r w:rsidR="00DE03A4">
              <w:rPr>
                <w:rFonts w:ascii="Times New Roman" w:hAnsi="Times New Roman" w:cs="Times New Roman"/>
                <w:sz w:val="24"/>
                <w:szCs w:val="24"/>
                <w:lang w:val="kk-KZ"/>
              </w:rPr>
              <w:t xml:space="preserve"> </w:t>
            </w:r>
            <w:r w:rsidRPr="00BB28D0">
              <w:rPr>
                <w:rFonts w:ascii="Times New Roman" w:hAnsi="Times New Roman" w:cs="Times New Roman"/>
                <w:sz w:val="24"/>
                <w:szCs w:val="24"/>
              </w:rPr>
              <w:t>уақытша</w:t>
            </w:r>
            <w:r w:rsidR="00DE03A4">
              <w:rPr>
                <w:rFonts w:ascii="Times New Roman" w:hAnsi="Times New Roman" w:cs="Times New Roman"/>
                <w:sz w:val="24"/>
                <w:szCs w:val="24"/>
                <w:lang w:val="kk-KZ"/>
              </w:rPr>
              <w:t xml:space="preserve"> </w:t>
            </w:r>
            <w:r w:rsidRPr="00BB28D0">
              <w:rPr>
                <w:rFonts w:ascii="Times New Roman" w:hAnsi="Times New Roman" w:cs="Times New Roman"/>
                <w:sz w:val="24"/>
                <w:szCs w:val="24"/>
              </w:rPr>
              <w:t>және</w:t>
            </w:r>
            <w:r w:rsidR="00DE03A4">
              <w:rPr>
                <w:rFonts w:ascii="Times New Roman" w:hAnsi="Times New Roman" w:cs="Times New Roman"/>
                <w:sz w:val="24"/>
                <w:szCs w:val="24"/>
                <w:lang w:val="kk-KZ"/>
              </w:rPr>
              <w:t xml:space="preserve"> </w:t>
            </w:r>
            <w:r w:rsidRPr="00BB28D0">
              <w:rPr>
                <w:rFonts w:ascii="Times New Roman" w:hAnsi="Times New Roman" w:cs="Times New Roman"/>
                <w:sz w:val="24"/>
                <w:szCs w:val="24"/>
              </w:rPr>
              <w:t>тұрақты</w:t>
            </w:r>
            <w:r w:rsidR="00DE03A4">
              <w:rPr>
                <w:rFonts w:ascii="Times New Roman" w:hAnsi="Times New Roman" w:cs="Times New Roman"/>
                <w:sz w:val="24"/>
                <w:szCs w:val="24"/>
                <w:lang w:val="kk-KZ"/>
              </w:rPr>
              <w:t xml:space="preserve"> </w:t>
            </w:r>
            <w:r w:rsidR="00062471">
              <w:rPr>
                <w:rFonts w:ascii="Times New Roman" w:hAnsi="Times New Roman" w:cs="Times New Roman"/>
                <w:sz w:val="24"/>
                <w:szCs w:val="24"/>
              </w:rPr>
              <w:t>тістерд</w:t>
            </w:r>
            <w:r w:rsidR="00062471">
              <w:rPr>
                <w:rFonts w:ascii="Times New Roman" w:hAnsi="Times New Roman" w:cs="Times New Roman"/>
                <w:sz w:val="24"/>
                <w:szCs w:val="24"/>
                <w:lang w:val="kk-KZ"/>
              </w:rPr>
              <w:t>егі</w:t>
            </w:r>
            <w:r w:rsidR="00DE03A4">
              <w:rPr>
                <w:rFonts w:ascii="Times New Roman" w:hAnsi="Times New Roman" w:cs="Times New Roman"/>
                <w:sz w:val="24"/>
                <w:szCs w:val="24"/>
                <w:lang w:val="kk-KZ"/>
              </w:rPr>
              <w:t xml:space="preserve"> </w:t>
            </w:r>
            <w:r w:rsidRPr="00BB28D0">
              <w:rPr>
                <w:rFonts w:ascii="Times New Roman" w:hAnsi="Times New Roman" w:cs="Times New Roman"/>
                <w:sz w:val="24"/>
                <w:szCs w:val="24"/>
              </w:rPr>
              <w:t>орташа</w:t>
            </w:r>
            <w:r w:rsidR="00DE03A4">
              <w:rPr>
                <w:rFonts w:ascii="Times New Roman" w:hAnsi="Times New Roman" w:cs="Times New Roman"/>
                <w:sz w:val="24"/>
                <w:szCs w:val="24"/>
                <w:lang w:val="kk-KZ"/>
              </w:rPr>
              <w:t xml:space="preserve"> </w:t>
            </w:r>
            <w:r w:rsidR="00062471">
              <w:rPr>
                <w:rFonts w:ascii="Times New Roman" w:hAnsi="Times New Roman" w:cs="Times New Roman"/>
                <w:sz w:val="24"/>
                <w:szCs w:val="24"/>
                <w:lang w:val="kk-KZ"/>
              </w:rPr>
              <w:t xml:space="preserve">тісжегінің </w:t>
            </w:r>
            <w:r w:rsidRPr="00BB28D0">
              <w:rPr>
                <w:rFonts w:ascii="Times New Roman" w:hAnsi="Times New Roman" w:cs="Times New Roman"/>
                <w:sz w:val="24"/>
                <w:szCs w:val="24"/>
              </w:rPr>
              <w:t>клиникасы</w:t>
            </w:r>
            <w:r w:rsidRPr="00BB28D0">
              <w:rPr>
                <w:rFonts w:ascii="Times New Roman" w:hAnsi="Times New Roman" w:cs="Times New Roman"/>
                <w:sz w:val="24"/>
                <w:szCs w:val="24"/>
                <w:lang w:val="en-US"/>
              </w:rPr>
              <w:t xml:space="preserve">, </w:t>
            </w:r>
            <w:r w:rsidRPr="00BB28D0">
              <w:rPr>
                <w:rFonts w:ascii="Times New Roman" w:hAnsi="Times New Roman" w:cs="Times New Roman"/>
                <w:sz w:val="24"/>
                <w:szCs w:val="24"/>
              </w:rPr>
              <w:t>диагностикасы</w:t>
            </w:r>
            <w:r w:rsidRPr="00BB28D0">
              <w:rPr>
                <w:rFonts w:ascii="Times New Roman" w:hAnsi="Times New Roman" w:cs="Times New Roman"/>
                <w:sz w:val="24"/>
                <w:szCs w:val="24"/>
                <w:lang w:val="en-US"/>
              </w:rPr>
              <w:t xml:space="preserve">, </w:t>
            </w:r>
            <w:r w:rsidRPr="00BB28D0">
              <w:rPr>
                <w:rFonts w:ascii="Times New Roman" w:hAnsi="Times New Roman" w:cs="Times New Roman"/>
                <w:sz w:val="24"/>
                <w:szCs w:val="24"/>
              </w:rPr>
              <w:t>патоморфологиясы</w:t>
            </w:r>
            <w:r w:rsidRPr="00BB28D0">
              <w:rPr>
                <w:rFonts w:ascii="Times New Roman" w:hAnsi="Times New Roman" w:cs="Times New Roman"/>
                <w:sz w:val="24"/>
                <w:szCs w:val="24"/>
                <w:lang w:val="en-US"/>
              </w:rPr>
              <w:t xml:space="preserve">. </w:t>
            </w:r>
            <w:r w:rsidRPr="00BB28D0">
              <w:rPr>
                <w:rFonts w:ascii="Times New Roman" w:hAnsi="Times New Roman" w:cs="Times New Roman"/>
                <w:sz w:val="24"/>
                <w:szCs w:val="24"/>
              </w:rPr>
              <w:t>Клиникалық</w:t>
            </w:r>
            <w:r w:rsidR="00DE03A4">
              <w:rPr>
                <w:rFonts w:ascii="Times New Roman" w:hAnsi="Times New Roman" w:cs="Times New Roman"/>
                <w:sz w:val="24"/>
                <w:szCs w:val="24"/>
                <w:lang w:val="kk-KZ"/>
              </w:rPr>
              <w:t xml:space="preserve"> </w:t>
            </w:r>
            <w:r w:rsidRPr="00BB28D0">
              <w:rPr>
                <w:rFonts w:ascii="Times New Roman" w:hAnsi="Times New Roman" w:cs="Times New Roman"/>
                <w:sz w:val="24"/>
                <w:szCs w:val="24"/>
              </w:rPr>
              <w:t>ағымның</w:t>
            </w:r>
            <w:r w:rsidR="00DE03A4">
              <w:rPr>
                <w:rFonts w:ascii="Times New Roman" w:hAnsi="Times New Roman" w:cs="Times New Roman"/>
                <w:sz w:val="24"/>
                <w:szCs w:val="24"/>
                <w:lang w:val="kk-KZ"/>
              </w:rPr>
              <w:t xml:space="preserve"> </w:t>
            </w:r>
            <w:r w:rsidRPr="00BB28D0">
              <w:rPr>
                <w:rFonts w:ascii="Times New Roman" w:hAnsi="Times New Roman" w:cs="Times New Roman"/>
                <w:sz w:val="24"/>
                <w:szCs w:val="24"/>
              </w:rPr>
              <w:t>ерекшеліктері</w:t>
            </w:r>
            <w:r w:rsidRPr="00BB28D0">
              <w:rPr>
                <w:rFonts w:ascii="Times New Roman" w:hAnsi="Times New Roman" w:cs="Times New Roman"/>
                <w:sz w:val="24"/>
                <w:szCs w:val="24"/>
                <w:lang w:val="en-US"/>
              </w:rPr>
              <w:t xml:space="preserve">, </w:t>
            </w:r>
            <w:r w:rsidRPr="00BB28D0">
              <w:rPr>
                <w:rFonts w:ascii="Times New Roman" w:hAnsi="Times New Roman" w:cs="Times New Roman"/>
                <w:sz w:val="24"/>
                <w:szCs w:val="24"/>
              </w:rPr>
              <w:t>диагностикасы</w:t>
            </w:r>
            <w:r w:rsidRPr="00BB28D0">
              <w:rPr>
                <w:rFonts w:ascii="Times New Roman" w:hAnsi="Times New Roman" w:cs="Times New Roman"/>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 бағалау:</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TBL</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 С</w:t>
            </w:r>
            <w:r w:rsidRPr="0040120A">
              <w:rPr>
                <w:rFonts w:ascii="Times New Roman" w:hAnsi="Times New Roman" w:cs="Times New Roman"/>
                <w:sz w:val="24"/>
                <w:szCs w:val="24"/>
                <w:lang w:val="en-US"/>
              </w:rPr>
              <w:t>BL</w:t>
            </w:r>
          </w:p>
          <w:p w:rsidR="006777B5" w:rsidRPr="0040120A" w:rsidRDefault="006777B5" w:rsidP="006777B5">
            <w:pPr>
              <w:rPr>
                <w:rFonts w:ascii="Times New Roman" w:hAnsi="Times New Roman" w:cs="Times New Roman"/>
                <w:sz w:val="24"/>
                <w:szCs w:val="24"/>
              </w:rPr>
            </w:pPr>
            <w:r w:rsidRPr="0040120A">
              <w:rPr>
                <w:rFonts w:ascii="Times New Roman" w:hAnsi="Times New Roman" w:cs="Times New Roman"/>
                <w:sz w:val="24"/>
                <w:szCs w:val="24"/>
              </w:rPr>
              <w:t>CbD</w:t>
            </w:r>
          </w:p>
          <w:p w:rsidR="006777B5" w:rsidRPr="0040120A" w:rsidRDefault="006777B5" w:rsidP="006777B5">
            <w:pPr>
              <w:rPr>
                <w:rFonts w:ascii="Times New Roman" w:hAnsi="Times New Roman" w:cs="Times New Roman"/>
                <w:sz w:val="24"/>
                <w:szCs w:val="24"/>
              </w:rPr>
            </w:pPr>
            <w:r w:rsidRPr="0040120A">
              <w:rPr>
                <w:rFonts w:ascii="Times New Roman" w:hAnsi="Times New Roman" w:cs="Times New Roman"/>
                <w:sz w:val="24"/>
                <w:szCs w:val="24"/>
              </w:rPr>
              <w:t>DOPS</w:t>
            </w:r>
          </w:p>
          <w:p w:rsidR="006777B5" w:rsidRPr="0040120A" w:rsidRDefault="006777B5" w:rsidP="006777B5">
            <w:pPr>
              <w:spacing w:line="240" w:lineRule="auto"/>
              <w:jc w:val="both"/>
              <w:rPr>
                <w:rFonts w:ascii="Times New Roman" w:hAnsi="Times New Roman" w:cs="Times New Roman"/>
                <w:sz w:val="24"/>
                <w:szCs w:val="24"/>
              </w:rPr>
            </w:pPr>
          </w:p>
        </w:tc>
        <w:tc>
          <w:tcPr>
            <w:tcW w:w="340" w:type="dxa"/>
            <w:gridSpan w:val="4"/>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trHeight w:val="15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062471" w:rsidRDefault="00062471" w:rsidP="006777B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Терең </w:t>
            </w:r>
            <w:r>
              <w:rPr>
                <w:rFonts w:ascii="Times New Roman" w:hAnsi="Times New Roman" w:cs="Times New Roman"/>
                <w:sz w:val="24"/>
                <w:szCs w:val="24"/>
                <w:lang w:val="kk-KZ"/>
              </w:rPr>
              <w:t>тісжегінің</w:t>
            </w:r>
            <w:r w:rsidRPr="00062471">
              <w:rPr>
                <w:rFonts w:ascii="Times New Roman" w:hAnsi="Times New Roman" w:cs="Times New Roman"/>
                <w:sz w:val="24"/>
                <w:szCs w:val="24"/>
              </w:rPr>
              <w:t xml:space="preserve"> клиникасы, диагностикасы, патоморфологиясы.</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eastAsia="Times New Roman" w:hAnsi="Times New Roman" w:cs="Times New Roman"/>
                <w:sz w:val="24"/>
                <w:szCs w:val="24"/>
              </w:rPr>
            </w:pPr>
            <w:r w:rsidRPr="0040120A">
              <w:rPr>
                <w:rFonts w:ascii="Times New Roman" w:hAnsi="Times New Roman" w:cs="Times New Roman"/>
                <w:sz w:val="24"/>
                <w:szCs w:val="24"/>
              </w:rPr>
              <w:t xml:space="preserve">                                     6</w:t>
            </w:r>
          </w:p>
        </w:tc>
        <w:tc>
          <w:tcPr>
            <w:tcW w:w="4707" w:type="dxa"/>
            <w:gridSpan w:val="3"/>
            <w:tcBorders>
              <w:top w:val="single" w:sz="4" w:space="0" w:color="000000"/>
              <w:left w:val="single" w:sz="4" w:space="0" w:color="000000"/>
              <w:bottom w:val="single" w:sz="4" w:space="0" w:color="000000"/>
              <w:right w:val="single" w:sz="4" w:space="0" w:color="000000"/>
            </w:tcBorders>
          </w:tcPr>
          <w:p w:rsidR="006777B5" w:rsidRPr="006318E1" w:rsidRDefault="006318E1" w:rsidP="006777B5">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w:t>
            </w:r>
            <w:r>
              <w:rPr>
                <w:rFonts w:ascii="Times New Roman" w:hAnsi="Times New Roman" w:cs="Times New Roman"/>
                <w:sz w:val="24"/>
                <w:szCs w:val="24"/>
              </w:rPr>
              <w:t xml:space="preserve"> бағалау:</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TBL</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 С</w:t>
            </w:r>
            <w:r w:rsidRPr="0040120A">
              <w:rPr>
                <w:rFonts w:ascii="Times New Roman" w:hAnsi="Times New Roman" w:cs="Times New Roman"/>
                <w:sz w:val="24"/>
                <w:szCs w:val="24"/>
                <w:lang w:val="en-US"/>
              </w:rPr>
              <w:t>BL</w:t>
            </w:r>
          </w:p>
          <w:p w:rsidR="006777B5" w:rsidRPr="0040120A" w:rsidRDefault="000C6A1C" w:rsidP="006777B5">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Рөлдік ойындар</w:t>
            </w:r>
          </w:p>
        </w:tc>
        <w:tc>
          <w:tcPr>
            <w:tcW w:w="340" w:type="dxa"/>
            <w:gridSpan w:val="3"/>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1907"/>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062471" w:rsidRDefault="00062471" w:rsidP="006777B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Тісжегіні</w:t>
            </w:r>
            <w:r w:rsidRPr="00062471">
              <w:rPr>
                <w:rFonts w:ascii="Times New Roman" w:hAnsi="Times New Roman" w:cs="Times New Roman"/>
                <w:sz w:val="24"/>
                <w:szCs w:val="24"/>
              </w:rPr>
              <w:t xml:space="preserve"> емде</w:t>
            </w:r>
            <w:r>
              <w:rPr>
                <w:rFonts w:ascii="Times New Roman" w:hAnsi="Times New Roman" w:cs="Times New Roman"/>
                <w:sz w:val="24"/>
                <w:szCs w:val="24"/>
              </w:rPr>
              <w:t>у.</w:t>
            </w:r>
            <w:r>
              <w:rPr>
                <w:rFonts w:ascii="Times New Roman" w:hAnsi="Times New Roman" w:cs="Times New Roman"/>
                <w:sz w:val="24"/>
                <w:szCs w:val="24"/>
                <w:lang w:val="kk-KZ"/>
              </w:rPr>
              <w:t>Тісжегілік</w:t>
            </w:r>
            <w:r w:rsidRPr="00062471">
              <w:rPr>
                <w:rFonts w:ascii="Times New Roman" w:hAnsi="Times New Roman" w:cs="Times New Roman"/>
                <w:sz w:val="24"/>
                <w:szCs w:val="24"/>
              </w:rPr>
              <w:t xml:space="preserve"> процестің белсенділігі мен қа</w:t>
            </w:r>
            <w:r>
              <w:rPr>
                <w:rFonts w:ascii="Times New Roman" w:hAnsi="Times New Roman" w:cs="Times New Roman"/>
                <w:sz w:val="24"/>
                <w:szCs w:val="24"/>
              </w:rPr>
              <w:t xml:space="preserve">рқындылығына байланысты </w:t>
            </w:r>
            <w:r>
              <w:rPr>
                <w:rFonts w:ascii="Times New Roman" w:hAnsi="Times New Roman" w:cs="Times New Roman"/>
                <w:sz w:val="24"/>
                <w:szCs w:val="24"/>
                <w:lang w:val="kk-KZ"/>
              </w:rPr>
              <w:t>тісжегілік</w:t>
            </w:r>
            <w:r w:rsidRPr="00062471">
              <w:rPr>
                <w:rFonts w:ascii="Times New Roman" w:hAnsi="Times New Roman" w:cs="Times New Roman"/>
                <w:sz w:val="24"/>
                <w:szCs w:val="24"/>
              </w:rPr>
              <w:t xml:space="preserve"> қуыстарды бөлу ерекшеліктері.</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6318E1" w:rsidRDefault="006318E1" w:rsidP="006777B5">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w:t>
            </w:r>
            <w:r>
              <w:rPr>
                <w:rFonts w:ascii="Times New Roman" w:hAnsi="Times New Roman" w:cs="Times New Roman"/>
                <w:sz w:val="24"/>
                <w:szCs w:val="24"/>
              </w:rPr>
              <w:t xml:space="preserve"> бағалау:</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TBL</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С</w:t>
            </w:r>
            <w:r w:rsidRPr="0040120A">
              <w:rPr>
                <w:rFonts w:ascii="Times New Roman" w:hAnsi="Times New Roman" w:cs="Times New Roman"/>
                <w:sz w:val="24"/>
                <w:szCs w:val="24"/>
                <w:lang w:val="en-US"/>
              </w:rPr>
              <w:t>BL</w:t>
            </w:r>
          </w:p>
          <w:p w:rsidR="006777B5" w:rsidRPr="0040120A" w:rsidRDefault="000C6A1C" w:rsidP="006777B5">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Рөлдік ойындар</w:t>
            </w:r>
          </w:p>
          <w:p w:rsidR="006777B5" w:rsidRPr="0040120A" w:rsidRDefault="006777B5" w:rsidP="006777B5">
            <w:pPr>
              <w:rPr>
                <w:rFonts w:ascii="Times New Roman" w:hAnsi="Times New Roman" w:cs="Times New Roman"/>
                <w:sz w:val="24"/>
                <w:szCs w:val="24"/>
              </w:rPr>
            </w:pPr>
            <w:r w:rsidRPr="0040120A">
              <w:rPr>
                <w:rFonts w:ascii="Times New Roman" w:hAnsi="Times New Roman" w:cs="Times New Roman"/>
                <w:sz w:val="24"/>
                <w:szCs w:val="24"/>
              </w:rPr>
              <w:t>CbD</w:t>
            </w:r>
          </w:p>
          <w:p w:rsidR="006777B5" w:rsidRPr="0040120A" w:rsidRDefault="006777B5" w:rsidP="006777B5">
            <w:pPr>
              <w:rPr>
                <w:rFonts w:ascii="Times New Roman" w:hAnsi="Times New Roman" w:cs="Times New Roman"/>
                <w:sz w:val="24"/>
                <w:szCs w:val="24"/>
              </w:rPr>
            </w:pPr>
            <w:r w:rsidRPr="0040120A">
              <w:rPr>
                <w:rFonts w:ascii="Times New Roman" w:hAnsi="Times New Roman" w:cs="Times New Roman"/>
                <w:sz w:val="24"/>
                <w:szCs w:val="24"/>
              </w:rPr>
              <w:t>DOPS</w:t>
            </w:r>
          </w:p>
          <w:p w:rsidR="006777B5" w:rsidRPr="0040120A" w:rsidRDefault="006777B5" w:rsidP="006777B5">
            <w:pPr>
              <w:spacing w:line="240" w:lineRule="auto"/>
              <w:jc w:val="both"/>
              <w:rPr>
                <w:rFonts w:ascii="Times New Roman" w:hAnsi="Times New Roman" w:cs="Times New Roman"/>
                <w:sz w:val="24"/>
                <w:szCs w:val="24"/>
              </w:rPr>
            </w:pPr>
          </w:p>
        </w:tc>
        <w:tc>
          <w:tcPr>
            <w:tcW w:w="340" w:type="dxa"/>
            <w:gridSpan w:val="4"/>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1924"/>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37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62471" w:rsidRPr="00062471" w:rsidRDefault="00062471" w:rsidP="00062471">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Тісжегіні жалпы емдеу.Тісжегінің</w:t>
            </w:r>
            <w:r w:rsidRPr="00062471">
              <w:rPr>
                <w:rFonts w:ascii="Times New Roman" w:hAnsi="Times New Roman" w:cs="Times New Roman"/>
                <w:sz w:val="24"/>
                <w:szCs w:val="24"/>
                <w:lang w:val="kk-KZ"/>
              </w:rPr>
              <w:t xml:space="preserve"> алдын алу.</w:t>
            </w:r>
          </w:p>
          <w:p w:rsidR="006777B5" w:rsidRPr="00062471" w:rsidRDefault="00062471" w:rsidP="00062471">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Тісжегіні</w:t>
            </w:r>
            <w:r w:rsidRPr="00062471">
              <w:rPr>
                <w:rFonts w:ascii="Times New Roman" w:hAnsi="Times New Roman" w:cs="Times New Roman"/>
                <w:sz w:val="24"/>
                <w:szCs w:val="24"/>
                <w:lang w:val="kk-KZ"/>
              </w:rPr>
              <w:t xml:space="preserve"> диагностикалау, емдеу кезіндегі қателіктер мен асқынулар.</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4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0C6A1C" w:rsidRDefault="000C6A1C" w:rsidP="006777B5">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w:t>
            </w:r>
            <w:r>
              <w:rPr>
                <w:rFonts w:ascii="Times New Roman" w:hAnsi="Times New Roman" w:cs="Times New Roman"/>
                <w:sz w:val="24"/>
                <w:szCs w:val="24"/>
              </w:rPr>
              <w:t xml:space="preserve"> бағалау:</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Рөлдік ойындар</w:t>
            </w:r>
          </w:p>
          <w:p w:rsidR="000C6A1C" w:rsidRDefault="000C6A1C" w:rsidP="000C6A1C">
            <w:pPr>
              <w:rPr>
                <w:rFonts w:ascii="Times New Roman" w:hAnsi="Times New Roman" w:cs="Times New Roman"/>
                <w:sz w:val="24"/>
                <w:szCs w:val="24"/>
              </w:rPr>
            </w:pPr>
            <w:r w:rsidRPr="000C6A1C">
              <w:rPr>
                <w:rFonts w:ascii="Times New Roman" w:hAnsi="Times New Roman" w:cs="Times New Roman"/>
                <w:sz w:val="24"/>
                <w:szCs w:val="24"/>
              </w:rPr>
              <w:t xml:space="preserve">Шағын топтық жұмыс </w:t>
            </w:r>
          </w:p>
          <w:p w:rsidR="006777B5" w:rsidRPr="0040120A" w:rsidRDefault="006777B5" w:rsidP="000C6A1C">
            <w:pPr>
              <w:rPr>
                <w:rFonts w:ascii="Times New Roman" w:hAnsi="Times New Roman" w:cs="Times New Roman"/>
                <w:sz w:val="24"/>
                <w:szCs w:val="24"/>
              </w:rPr>
            </w:pPr>
            <w:r w:rsidRPr="0040120A">
              <w:rPr>
                <w:rFonts w:ascii="Times New Roman" w:hAnsi="Times New Roman" w:cs="Times New Roman"/>
                <w:sz w:val="24"/>
                <w:szCs w:val="24"/>
              </w:rPr>
              <w:t>CbD</w:t>
            </w:r>
          </w:p>
          <w:p w:rsidR="006777B5" w:rsidRPr="0040120A" w:rsidRDefault="006777B5" w:rsidP="006777B5">
            <w:pPr>
              <w:rPr>
                <w:rFonts w:ascii="Times New Roman" w:hAnsi="Times New Roman" w:cs="Times New Roman"/>
                <w:sz w:val="24"/>
                <w:szCs w:val="24"/>
              </w:rPr>
            </w:pPr>
            <w:r w:rsidRPr="0040120A">
              <w:rPr>
                <w:rFonts w:ascii="Times New Roman" w:hAnsi="Times New Roman" w:cs="Times New Roman"/>
                <w:sz w:val="24"/>
                <w:szCs w:val="24"/>
              </w:rPr>
              <w:t>DOPS</w:t>
            </w:r>
          </w:p>
        </w:tc>
        <w:tc>
          <w:tcPr>
            <w:tcW w:w="340" w:type="dxa"/>
            <w:gridSpan w:val="4"/>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7B5D2D" w:rsidTr="00DE03A4">
        <w:trPr>
          <w:gridAfter w:val="1"/>
          <w:wAfter w:w="38" w:type="dxa"/>
          <w:trHeight w:val="12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15</w:t>
            </w:r>
          </w:p>
        </w:tc>
        <w:tc>
          <w:tcPr>
            <w:tcW w:w="2637"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062471" w:rsidP="006777B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Аралық бақылау</w:t>
            </w:r>
            <w:r w:rsidR="006777B5" w:rsidRPr="0040120A">
              <w:rPr>
                <w:rFonts w:ascii="Times New Roman" w:hAnsi="Times New Roman" w:cs="Times New Roman"/>
                <w:b/>
                <w:sz w:val="24"/>
                <w:szCs w:val="24"/>
                <w:lang w:val="kk-KZ"/>
              </w:rPr>
              <w:t xml:space="preserve"> 2</w:t>
            </w:r>
          </w:p>
        </w:tc>
        <w:tc>
          <w:tcPr>
            <w:tcW w:w="10404"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62471" w:rsidRPr="00062471" w:rsidRDefault="00062471" w:rsidP="00062471">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Жиынтық бағалау:</w:t>
            </w:r>
          </w:p>
          <w:p w:rsidR="00062471" w:rsidRPr="00062471" w:rsidRDefault="00062471" w:rsidP="00062471">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2 кезең:</w:t>
            </w:r>
          </w:p>
          <w:p w:rsidR="00062471" w:rsidRPr="00062471" w:rsidRDefault="00062471" w:rsidP="00062471">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1 кезең-түсіну және қолдану үшін MCQ тестілеу-40%</w:t>
            </w:r>
          </w:p>
          <w:p w:rsidR="006777B5" w:rsidRPr="006318E1" w:rsidRDefault="00062471" w:rsidP="00062471">
            <w:pPr>
              <w:spacing w:line="240" w:lineRule="auto"/>
              <w:jc w:val="both"/>
              <w:rPr>
                <w:rFonts w:ascii="Times New Roman" w:hAnsi="Times New Roman" w:cs="Times New Roman"/>
                <w:sz w:val="24"/>
                <w:szCs w:val="24"/>
                <w:lang w:val="kk-KZ"/>
              </w:rPr>
            </w:pPr>
            <w:r w:rsidRPr="006318E1">
              <w:rPr>
                <w:rFonts w:ascii="Times New Roman" w:hAnsi="Times New Roman" w:cs="Times New Roman"/>
                <w:sz w:val="24"/>
                <w:szCs w:val="24"/>
                <w:lang w:val="kk-KZ"/>
              </w:rPr>
              <w:t>2кезең-практикалық дағдыларды қабылдау</w:t>
            </w:r>
            <w:r w:rsidR="00862FB5">
              <w:rPr>
                <w:rFonts w:ascii="Times New Roman" w:hAnsi="Times New Roman" w:cs="Times New Roman"/>
                <w:sz w:val="24"/>
                <w:szCs w:val="24"/>
                <w:lang w:val="kk-KZ"/>
              </w:rPr>
              <w:t xml:space="preserve">  (</w:t>
            </w:r>
            <w:r w:rsidR="00862FB5" w:rsidRPr="00862FB5">
              <w:rPr>
                <w:rFonts w:ascii="Times New Roman" w:hAnsi="Times New Roman" w:cs="Times New Roman"/>
                <w:sz w:val="24"/>
                <w:szCs w:val="24"/>
                <w:lang w:val="kk-KZ"/>
              </w:rPr>
              <w:t>DOPS</w:t>
            </w:r>
            <w:r w:rsidRPr="006318E1">
              <w:rPr>
                <w:rFonts w:ascii="Times New Roman" w:hAnsi="Times New Roman" w:cs="Times New Roman"/>
                <w:sz w:val="24"/>
                <w:szCs w:val="24"/>
                <w:lang w:val="kk-KZ"/>
              </w:rPr>
              <w:t>) - 60%</w:t>
            </w:r>
          </w:p>
        </w:tc>
        <w:tc>
          <w:tcPr>
            <w:tcW w:w="332" w:type="dxa"/>
            <w:gridSpan w:val="3"/>
            <w:tcBorders>
              <w:top w:val="single" w:sz="4" w:space="0" w:color="000000"/>
              <w:left w:val="single" w:sz="4" w:space="0" w:color="000000"/>
              <w:bottom w:val="nil"/>
              <w:right w:val="nil"/>
            </w:tcBorders>
            <w:tcMar>
              <w:top w:w="80" w:type="dxa"/>
              <w:left w:w="80" w:type="dxa"/>
              <w:bottom w:w="80" w:type="dxa"/>
              <w:right w:w="80" w:type="dxa"/>
            </w:tcMar>
          </w:tcPr>
          <w:p w:rsidR="006777B5" w:rsidRPr="006318E1" w:rsidRDefault="006777B5" w:rsidP="006777B5">
            <w:pPr>
              <w:spacing w:line="240" w:lineRule="auto"/>
              <w:rPr>
                <w:rFonts w:ascii="Times New Roman" w:hAnsi="Times New Roman" w:cs="Times New Roman"/>
                <w:sz w:val="24"/>
                <w:szCs w:val="24"/>
                <w:lang w:val="kk-KZ"/>
              </w:rPr>
            </w:pPr>
          </w:p>
        </w:tc>
      </w:tr>
      <w:tr w:rsidR="006777B5" w:rsidRPr="0040120A" w:rsidTr="00DE03A4">
        <w:trPr>
          <w:gridAfter w:val="1"/>
          <w:wAfter w:w="38" w:type="dxa"/>
          <w:trHeight w:val="1210"/>
        </w:trPr>
        <w:tc>
          <w:tcPr>
            <w:tcW w:w="34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062471" w:rsidP="006777B5">
            <w:pPr>
              <w:spacing w:line="240" w:lineRule="auto"/>
              <w:jc w:val="both"/>
              <w:rPr>
                <w:rFonts w:ascii="Times New Roman" w:hAnsi="Times New Roman" w:cs="Times New Roman"/>
                <w:sz w:val="24"/>
                <w:szCs w:val="24"/>
              </w:rPr>
            </w:pPr>
            <w:r w:rsidRPr="00883F14">
              <w:rPr>
                <w:rFonts w:ascii="Times New Roman" w:hAnsi="Times New Roman" w:cs="Times New Roman"/>
                <w:b/>
                <w:bCs/>
                <w:sz w:val="24"/>
                <w:szCs w:val="24"/>
              </w:rPr>
              <w:t xml:space="preserve">Қорытынды бақылау </w:t>
            </w:r>
            <w:r>
              <w:rPr>
                <w:rFonts w:ascii="Times New Roman" w:hAnsi="Times New Roman" w:cs="Times New Roman"/>
                <w:b/>
                <w:bCs/>
                <w:sz w:val="24"/>
                <w:szCs w:val="24"/>
              </w:rPr>
              <w:t>(</w:t>
            </w:r>
            <w:r>
              <w:rPr>
                <w:rFonts w:ascii="Times New Roman" w:hAnsi="Times New Roman" w:cs="Times New Roman"/>
                <w:b/>
                <w:bCs/>
                <w:sz w:val="24"/>
                <w:szCs w:val="24"/>
                <w:lang w:val="kk-KZ"/>
              </w:rPr>
              <w:t>емтихан</w:t>
            </w:r>
            <w:r w:rsidRPr="002215B0">
              <w:rPr>
                <w:rFonts w:ascii="Times New Roman" w:hAnsi="Times New Roman" w:cs="Times New Roman"/>
                <w:b/>
                <w:bCs/>
                <w:sz w:val="24"/>
                <w:szCs w:val="24"/>
              </w:rPr>
              <w:t>)</w:t>
            </w:r>
          </w:p>
        </w:tc>
        <w:tc>
          <w:tcPr>
            <w:tcW w:w="10404"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62471" w:rsidRPr="00883F14" w:rsidRDefault="00062471" w:rsidP="00062471">
            <w:pPr>
              <w:spacing w:line="240" w:lineRule="auto"/>
              <w:contextualSpacing/>
              <w:jc w:val="both"/>
              <w:rPr>
                <w:rFonts w:ascii="Times New Roman" w:hAnsi="Times New Roman" w:cs="Times New Roman"/>
                <w:sz w:val="24"/>
                <w:szCs w:val="24"/>
              </w:rPr>
            </w:pPr>
            <w:r w:rsidRPr="00883F14">
              <w:rPr>
                <w:rFonts w:ascii="Times New Roman" w:hAnsi="Times New Roman" w:cs="Times New Roman"/>
                <w:sz w:val="24"/>
                <w:szCs w:val="24"/>
              </w:rPr>
              <w:t>Жиынтық бағалау:</w:t>
            </w:r>
          </w:p>
          <w:p w:rsidR="00062471" w:rsidRPr="00883F14" w:rsidRDefault="00062471" w:rsidP="00062471">
            <w:pPr>
              <w:spacing w:line="240" w:lineRule="auto"/>
              <w:contextualSpacing/>
              <w:jc w:val="both"/>
              <w:rPr>
                <w:rFonts w:ascii="Times New Roman" w:hAnsi="Times New Roman" w:cs="Times New Roman"/>
                <w:sz w:val="24"/>
                <w:szCs w:val="24"/>
              </w:rPr>
            </w:pPr>
            <w:r w:rsidRPr="00883F14">
              <w:rPr>
                <w:rFonts w:ascii="Times New Roman" w:hAnsi="Times New Roman" w:cs="Times New Roman"/>
                <w:sz w:val="24"/>
                <w:szCs w:val="24"/>
              </w:rPr>
              <w:t>2 кезең:</w:t>
            </w:r>
          </w:p>
          <w:p w:rsidR="00062471" w:rsidRPr="00883F14" w:rsidRDefault="00062471" w:rsidP="00062471">
            <w:pPr>
              <w:spacing w:line="240" w:lineRule="auto"/>
              <w:contextualSpacing/>
              <w:jc w:val="both"/>
              <w:rPr>
                <w:rFonts w:ascii="Times New Roman" w:hAnsi="Times New Roman" w:cs="Times New Roman"/>
                <w:sz w:val="24"/>
                <w:szCs w:val="24"/>
              </w:rPr>
            </w:pPr>
            <w:r w:rsidRPr="00883F14">
              <w:rPr>
                <w:rFonts w:ascii="Times New Roman" w:hAnsi="Times New Roman" w:cs="Times New Roman"/>
                <w:sz w:val="24"/>
                <w:szCs w:val="24"/>
              </w:rPr>
              <w:t>1 кезең-түсіну және қолдану үшін MCQ тестілеу-40%</w:t>
            </w:r>
          </w:p>
          <w:p w:rsidR="006777B5" w:rsidRPr="0040120A" w:rsidRDefault="00062471" w:rsidP="00062471">
            <w:pPr>
              <w:spacing w:line="240" w:lineRule="auto"/>
              <w:jc w:val="both"/>
              <w:rPr>
                <w:rFonts w:ascii="Times New Roman" w:hAnsi="Times New Roman" w:cs="Times New Roman"/>
                <w:sz w:val="24"/>
                <w:szCs w:val="24"/>
              </w:rPr>
            </w:pPr>
            <w:r w:rsidRPr="00883F14">
              <w:rPr>
                <w:rFonts w:ascii="Times New Roman" w:hAnsi="Times New Roman" w:cs="Times New Roman"/>
                <w:sz w:val="24"/>
                <w:szCs w:val="24"/>
              </w:rPr>
              <w:t>2-кезең-ОСКЭ-60%</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310"/>
        </w:trPr>
        <w:tc>
          <w:tcPr>
            <w:tcW w:w="8051"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062471" w:rsidP="006777B5">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Барлығы</w:t>
            </w:r>
          </w:p>
        </w:tc>
        <w:tc>
          <w:tcPr>
            <w:tcW w:w="579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100</w:t>
            </w:r>
          </w:p>
        </w:tc>
        <w:tc>
          <w:tcPr>
            <w:tcW w:w="332" w:type="dxa"/>
            <w:gridSpan w:val="3"/>
            <w:tcBorders>
              <w:top w:val="nil"/>
              <w:left w:val="single" w:sz="4" w:space="0" w:color="000000"/>
              <w:bottom w:val="single" w:sz="4" w:space="0" w:color="000000"/>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9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lastRenderedPageBreak/>
              <w:t xml:space="preserve">9. </w:t>
            </w:r>
          </w:p>
        </w:tc>
        <w:tc>
          <w:tcPr>
            <w:tcW w:w="13033" w:type="dxa"/>
            <w:gridSpan w:val="1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62471" w:rsidRPr="00883F14" w:rsidRDefault="00062471" w:rsidP="00062471">
            <w:pPr>
              <w:spacing w:line="240" w:lineRule="auto"/>
              <w:contextualSpacing/>
              <w:jc w:val="both"/>
              <w:rPr>
                <w:rFonts w:ascii="Times New Roman" w:hAnsi="Times New Roman" w:cs="Times New Roman"/>
                <w:b/>
                <w:bCs/>
                <w:sz w:val="24"/>
                <w:szCs w:val="24"/>
              </w:rPr>
            </w:pPr>
            <w:r w:rsidRPr="00883F14">
              <w:rPr>
                <w:rFonts w:ascii="Times New Roman" w:hAnsi="Times New Roman" w:cs="Times New Roman"/>
                <w:b/>
                <w:bCs/>
                <w:sz w:val="24"/>
                <w:szCs w:val="24"/>
              </w:rPr>
              <w:t xml:space="preserve">Пән бойынша оқыту әдістері </w:t>
            </w:r>
          </w:p>
          <w:p w:rsidR="00062471" w:rsidRPr="00883F14" w:rsidRDefault="00062471" w:rsidP="00062471">
            <w:pPr>
              <w:spacing w:line="240" w:lineRule="auto"/>
              <w:contextualSpacing/>
              <w:jc w:val="both"/>
              <w:rPr>
                <w:rFonts w:ascii="Times New Roman" w:hAnsi="Times New Roman" w:cs="Times New Roman"/>
                <w:b/>
                <w:bCs/>
                <w:sz w:val="24"/>
                <w:szCs w:val="24"/>
              </w:rPr>
            </w:pPr>
            <w:r w:rsidRPr="00883F14">
              <w:rPr>
                <w:rFonts w:ascii="Times New Roman" w:hAnsi="Times New Roman" w:cs="Times New Roman"/>
                <w:b/>
                <w:bCs/>
                <w:sz w:val="24"/>
                <w:szCs w:val="24"/>
              </w:rPr>
              <w:t>(оқытуда қолданылатын оқыту және оқыту тәсілдерін қысқаша сипаттаңыз)</w:t>
            </w:r>
          </w:p>
          <w:p w:rsidR="006777B5" w:rsidRPr="0040120A" w:rsidRDefault="00062471" w:rsidP="00062471">
            <w:pPr>
              <w:spacing w:line="240" w:lineRule="auto"/>
              <w:jc w:val="both"/>
              <w:rPr>
                <w:rFonts w:ascii="Times New Roman" w:hAnsi="Times New Roman" w:cs="Times New Roman"/>
                <w:sz w:val="24"/>
                <w:szCs w:val="24"/>
              </w:rPr>
            </w:pPr>
            <w:r w:rsidRPr="00883F14">
              <w:rPr>
                <w:rFonts w:ascii="Times New Roman" w:hAnsi="Times New Roman" w:cs="Times New Roman"/>
                <w:b/>
                <w:bCs/>
                <w:sz w:val="24"/>
                <w:szCs w:val="24"/>
              </w:rPr>
              <w:t>Оқытудың белсенді әдістерін қолдану: TBL, CBL</w:t>
            </w:r>
          </w:p>
        </w:tc>
        <w:tc>
          <w:tcPr>
            <w:tcW w:w="340" w:type="dxa"/>
            <w:gridSpan w:val="4"/>
            <w:tcBorders>
              <w:top w:val="single" w:sz="4" w:space="0" w:color="000000"/>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9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w:t>
            </w:r>
          </w:p>
        </w:tc>
        <w:tc>
          <w:tcPr>
            <w:tcW w:w="13033" w:type="dxa"/>
            <w:gridSpan w:val="1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62471" w:rsidRPr="00062471" w:rsidRDefault="00062471" w:rsidP="00A7718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
                <w:bCs/>
                <w:color w:val="auto"/>
                <w:sz w:val="24"/>
                <w:szCs w:val="24"/>
                <w:bdr w:val="none" w:sz="0" w:space="0" w:color="auto"/>
              </w:rPr>
              <w:t>Пән бойынша оқыту әдістері:</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Тренажерлерді (фантомдар, имитаторлар) пайдалана отырып өткізілетін сабақтар</w:t>
            </w:r>
            <w:r w:rsidRPr="00062471">
              <w:rPr>
                <w:rFonts w:ascii="Times New Roman" w:eastAsia="Times New Roman" w:hAnsi="Times New Roman" w:cs="Times New Roman"/>
                <w:color w:val="auto"/>
                <w:sz w:val="24"/>
                <w:szCs w:val="24"/>
                <w:bdr w:val="none" w:sz="0" w:space="0" w:color="auto"/>
              </w:rPr>
              <w:t xml:space="preserve"> – оқытушы студенттердің жұмысын бақылап, қажет болған жағдайда қателіктерін түзетеді. Интерактивтілік студенттердің практикалық дағдыны меңгеру дұрыстығын сарапшы ретінде бағалауға дайын болуымен көрінеді.</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Мастер-класс</w:t>
            </w:r>
            <w:r w:rsidRPr="00062471">
              <w:rPr>
                <w:rFonts w:ascii="Times New Roman" w:eastAsia="Times New Roman" w:hAnsi="Times New Roman" w:cs="Times New Roman"/>
                <w:color w:val="auto"/>
                <w:sz w:val="24"/>
                <w:szCs w:val="24"/>
                <w:bdr w:val="none" w:sz="0" w:space="0" w:color="auto"/>
              </w:rPr>
              <w:t xml:space="preserve"> – оқытушының ауыз қуысы ауруларын емдеу кезеңдерін фантомдарда немесе пациенттерді клиникалық қабылдау кезінде көрсетуі, стоматологиялық материалдарды, дәрілік препараттарды мөлшерлеу және араластыру тәсілдерін демонстрациялауы.</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Мануалдық дағдыларды жаттықтыру тренингі</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lang w:val="en-US"/>
              </w:rPr>
            </w:pPr>
            <w:r w:rsidRPr="00062471">
              <w:rPr>
                <w:rFonts w:ascii="Times New Roman" w:eastAsia="Times New Roman" w:hAnsi="Times New Roman" w:cs="Times New Roman"/>
                <w:bCs/>
                <w:color w:val="auto"/>
                <w:sz w:val="24"/>
                <w:szCs w:val="24"/>
                <w:bdr w:val="none" w:sz="0" w:space="0" w:color="auto"/>
                <w:lang w:val="en-US"/>
              </w:rPr>
              <w:t xml:space="preserve">CBL (Case-based learning – </w:t>
            </w:r>
            <w:r w:rsidRPr="00062471">
              <w:rPr>
                <w:rFonts w:ascii="Times New Roman" w:eastAsia="Times New Roman" w:hAnsi="Times New Roman" w:cs="Times New Roman"/>
                <w:bCs/>
                <w:color w:val="auto"/>
                <w:sz w:val="24"/>
                <w:szCs w:val="24"/>
                <w:bdr w:val="none" w:sz="0" w:space="0" w:color="auto"/>
              </w:rPr>
              <w:t>жағдаятқанегізделгеноқыту</w:t>
            </w:r>
            <w:r w:rsidRPr="00062471">
              <w:rPr>
                <w:rFonts w:ascii="Times New Roman" w:eastAsia="Times New Roman" w:hAnsi="Times New Roman" w:cs="Times New Roman"/>
                <w:bCs/>
                <w:color w:val="auto"/>
                <w:sz w:val="24"/>
                <w:szCs w:val="24"/>
                <w:bdr w:val="none" w:sz="0" w:space="0" w:color="auto"/>
                <w:lang w:val="en-US"/>
              </w:rPr>
              <w:t>):</w:t>
            </w:r>
          </w:p>
          <w:p w:rsidR="00062471" w:rsidRPr="00062471" w:rsidRDefault="00062471" w:rsidP="00A77189">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color w:val="auto"/>
                <w:sz w:val="24"/>
                <w:szCs w:val="24"/>
                <w:bdr w:val="none" w:sz="0" w:space="0" w:color="auto"/>
              </w:rPr>
              <w:t>клиникалық жағдайларды талдау;</w:t>
            </w:r>
          </w:p>
          <w:p w:rsidR="00062471" w:rsidRPr="00062471" w:rsidRDefault="00062471" w:rsidP="00A77189">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color w:val="auto"/>
                <w:sz w:val="24"/>
                <w:szCs w:val="24"/>
                <w:bdr w:val="none" w:sz="0" w:space="0" w:color="auto"/>
              </w:rPr>
              <w:t>ауру тарихын дайындау және қорғау;</w:t>
            </w:r>
          </w:p>
          <w:p w:rsidR="00062471" w:rsidRPr="00062471" w:rsidRDefault="00062471" w:rsidP="00A77189">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color w:val="auto"/>
                <w:sz w:val="24"/>
                <w:szCs w:val="24"/>
                <w:bdr w:val="none" w:sz="0" w:space="0" w:color="auto"/>
              </w:rPr>
              <w:t>студенттердің оқу-зерттеу жұмысы.</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lang w:val="en-US"/>
              </w:rPr>
            </w:pPr>
            <w:r w:rsidRPr="00062471">
              <w:rPr>
                <w:rFonts w:ascii="Times New Roman" w:eastAsia="Times New Roman" w:hAnsi="Times New Roman" w:cs="Times New Roman"/>
                <w:bCs/>
                <w:color w:val="auto"/>
                <w:sz w:val="24"/>
                <w:szCs w:val="24"/>
                <w:bdr w:val="none" w:sz="0" w:space="0" w:color="auto"/>
                <w:lang w:val="en-US"/>
              </w:rPr>
              <w:t xml:space="preserve">CbD (Case-based Discussion) – </w:t>
            </w:r>
            <w:r w:rsidRPr="00062471">
              <w:rPr>
                <w:rFonts w:ascii="Times New Roman" w:eastAsia="Times New Roman" w:hAnsi="Times New Roman" w:cs="Times New Roman"/>
                <w:bCs/>
                <w:color w:val="auto"/>
                <w:sz w:val="24"/>
                <w:szCs w:val="24"/>
                <w:bdr w:val="none" w:sz="0" w:space="0" w:color="auto"/>
              </w:rPr>
              <w:t>клиникалықжағдайдыталқылау</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DOPS – практикалық дағдыны орындауды бағалау</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Рөлдік ойындар</w:t>
            </w:r>
            <w:r w:rsidRPr="00062471">
              <w:rPr>
                <w:rFonts w:ascii="Times New Roman" w:eastAsia="Times New Roman" w:hAnsi="Times New Roman" w:cs="Times New Roman"/>
                <w:color w:val="auto"/>
                <w:sz w:val="24"/>
                <w:szCs w:val="24"/>
                <w:bdr w:val="none" w:sz="0" w:space="0" w:color="auto"/>
              </w:rPr>
              <w:t xml:space="preserve"> – сценарийлер құрастырылады, рөлдер бөлінеді, ойын нәтижесі оқытушымен бірге талданады.</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Ізденіс практикумы</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Шағын топтарда жұмыс жасау</w:t>
            </w:r>
          </w:p>
          <w:p w:rsidR="006777B5" w:rsidRPr="0040120A" w:rsidRDefault="006777B5" w:rsidP="00A77189">
            <w:pPr>
              <w:spacing w:line="240" w:lineRule="auto"/>
              <w:rPr>
                <w:rFonts w:ascii="Times New Roman" w:hAnsi="Times New Roman" w:cs="Times New Roman"/>
                <w:sz w:val="24"/>
                <w:szCs w:val="24"/>
              </w:rPr>
            </w:pPr>
          </w:p>
        </w:tc>
        <w:tc>
          <w:tcPr>
            <w:tcW w:w="340" w:type="dxa"/>
            <w:gridSpan w:val="4"/>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21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2</w:t>
            </w:r>
          </w:p>
        </w:tc>
        <w:tc>
          <w:tcPr>
            <w:tcW w:w="13033" w:type="dxa"/>
            <w:gridSpan w:val="1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A77189" w:rsidRDefault="00A77189" w:rsidP="00A77189">
            <w:pPr>
              <w:spacing w:line="240" w:lineRule="auto"/>
              <w:jc w:val="both"/>
              <w:rPr>
                <w:rFonts w:ascii="Times New Roman" w:hAnsi="Times New Roman" w:cs="Times New Roman"/>
                <w:b/>
                <w:bCs/>
                <w:sz w:val="24"/>
                <w:szCs w:val="24"/>
              </w:rPr>
            </w:pPr>
            <w:r w:rsidRPr="00A77189">
              <w:rPr>
                <w:rFonts w:ascii="Times New Roman" w:hAnsi="Times New Roman" w:cs="Times New Roman"/>
                <w:b/>
                <w:bCs/>
                <w:sz w:val="24"/>
                <w:szCs w:val="24"/>
              </w:rPr>
              <w:t>Жиынтық бағалау әдістері (5-тармақтан):</w:t>
            </w:r>
          </w:p>
          <w:p w:rsidR="00A77189" w:rsidRPr="00A77189" w:rsidRDefault="00A77189" w:rsidP="00A77189">
            <w:pPr>
              <w:spacing w:line="240" w:lineRule="auto"/>
              <w:jc w:val="both"/>
              <w:rPr>
                <w:rFonts w:ascii="Times New Roman" w:hAnsi="Times New Roman" w:cs="Times New Roman"/>
                <w:bCs/>
                <w:sz w:val="24"/>
                <w:szCs w:val="24"/>
              </w:rPr>
            </w:pPr>
            <w:r w:rsidRPr="00A77189">
              <w:rPr>
                <w:rFonts w:ascii="Times New Roman" w:hAnsi="Times New Roman" w:cs="Times New Roman"/>
                <w:bCs/>
                <w:sz w:val="24"/>
                <w:szCs w:val="24"/>
              </w:rPr>
              <w:t>1. Түсіну және қолдану үшін MCQ тестілеу</w:t>
            </w:r>
          </w:p>
          <w:p w:rsidR="00A77189" w:rsidRPr="00A77189" w:rsidRDefault="00A77189" w:rsidP="00A77189">
            <w:pPr>
              <w:spacing w:line="240" w:lineRule="auto"/>
              <w:jc w:val="both"/>
              <w:rPr>
                <w:rFonts w:ascii="Times New Roman" w:hAnsi="Times New Roman" w:cs="Times New Roman"/>
                <w:bCs/>
                <w:sz w:val="24"/>
                <w:szCs w:val="24"/>
              </w:rPr>
            </w:pPr>
            <w:r w:rsidRPr="00A77189">
              <w:rPr>
                <w:rFonts w:ascii="Times New Roman" w:hAnsi="Times New Roman" w:cs="Times New Roman"/>
                <w:bCs/>
                <w:sz w:val="24"/>
                <w:szCs w:val="24"/>
              </w:rPr>
              <w:t xml:space="preserve">2. Практикалық дағдыларды тапсыру-миниклиникалық емтихан (MiniCex) </w:t>
            </w:r>
          </w:p>
          <w:p w:rsidR="00A77189" w:rsidRPr="00A77189" w:rsidRDefault="00A77189" w:rsidP="00A77189">
            <w:pPr>
              <w:spacing w:line="240" w:lineRule="auto"/>
              <w:jc w:val="both"/>
              <w:rPr>
                <w:rFonts w:ascii="Times New Roman" w:hAnsi="Times New Roman" w:cs="Times New Roman"/>
                <w:bCs/>
                <w:sz w:val="24"/>
                <w:szCs w:val="24"/>
              </w:rPr>
            </w:pPr>
            <w:r w:rsidRPr="00A77189">
              <w:rPr>
                <w:rFonts w:ascii="Times New Roman" w:hAnsi="Times New Roman" w:cs="Times New Roman"/>
                <w:bCs/>
                <w:sz w:val="24"/>
                <w:szCs w:val="24"/>
              </w:rPr>
              <w:t>3. СӨЖ-шығармашылық тапсырма</w:t>
            </w:r>
          </w:p>
          <w:p w:rsidR="00A77189" w:rsidRPr="00A77189" w:rsidRDefault="00A77189" w:rsidP="00A77189">
            <w:pPr>
              <w:spacing w:line="240" w:lineRule="auto"/>
              <w:jc w:val="both"/>
              <w:rPr>
                <w:rFonts w:ascii="Times New Roman" w:hAnsi="Times New Roman" w:cs="Times New Roman"/>
                <w:bCs/>
                <w:sz w:val="24"/>
                <w:szCs w:val="24"/>
              </w:rPr>
            </w:pPr>
            <w:r w:rsidRPr="00A77189">
              <w:rPr>
                <w:rFonts w:ascii="Times New Roman" w:hAnsi="Times New Roman" w:cs="Times New Roman"/>
                <w:bCs/>
                <w:sz w:val="24"/>
                <w:szCs w:val="24"/>
              </w:rPr>
              <w:t>4. Ауру тарихын қорғау</w:t>
            </w:r>
          </w:p>
          <w:p w:rsidR="006777B5" w:rsidRPr="0040120A" w:rsidRDefault="00A77189" w:rsidP="00A77189">
            <w:pPr>
              <w:spacing w:line="240" w:lineRule="auto"/>
              <w:jc w:val="both"/>
              <w:rPr>
                <w:rFonts w:ascii="Times New Roman" w:hAnsi="Times New Roman" w:cs="Times New Roman"/>
                <w:sz w:val="24"/>
                <w:szCs w:val="24"/>
              </w:rPr>
            </w:pPr>
            <w:r w:rsidRPr="00A77189">
              <w:rPr>
                <w:rFonts w:ascii="Times New Roman" w:hAnsi="Times New Roman" w:cs="Times New Roman"/>
                <w:bCs/>
                <w:sz w:val="24"/>
                <w:szCs w:val="24"/>
              </w:rPr>
              <w:t>5. СҒЗЖ ғылыми жобасы</w:t>
            </w:r>
          </w:p>
        </w:tc>
        <w:tc>
          <w:tcPr>
            <w:tcW w:w="340" w:type="dxa"/>
            <w:gridSpan w:val="4"/>
            <w:tcBorders>
              <w:top w:val="nil"/>
              <w:left w:val="single" w:sz="4" w:space="0" w:color="000000"/>
              <w:bottom w:val="single" w:sz="4" w:space="0" w:color="000000"/>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6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 xml:space="preserve">10. </w:t>
            </w:r>
          </w:p>
        </w:tc>
        <w:tc>
          <w:tcPr>
            <w:tcW w:w="13041"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sidRPr="00883F14">
              <w:rPr>
                <w:rFonts w:ascii="Times New Roman" w:hAnsi="Times New Roman" w:cs="Times New Roman"/>
                <w:b/>
                <w:bCs/>
                <w:sz w:val="24"/>
                <w:szCs w:val="24"/>
              </w:rPr>
              <w:t>Жиынтық бағалау</w:t>
            </w:r>
          </w:p>
        </w:tc>
        <w:tc>
          <w:tcPr>
            <w:tcW w:w="332" w:type="dxa"/>
            <w:gridSpan w:val="3"/>
            <w:tcBorders>
              <w:top w:val="single" w:sz="4" w:space="0" w:color="000000"/>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A77189">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lastRenderedPageBreak/>
              <w:t>№</w:t>
            </w:r>
          </w:p>
        </w:tc>
        <w:tc>
          <w:tcPr>
            <w:tcW w:w="2495"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sidRPr="00883F14">
              <w:rPr>
                <w:rFonts w:ascii="Times New Roman" w:hAnsi="Times New Roman" w:cs="Times New Roman"/>
                <w:b/>
                <w:bCs/>
                <w:sz w:val="24"/>
                <w:szCs w:val="24"/>
              </w:rPr>
              <w:t>Бақылау нысандары</w:t>
            </w:r>
          </w:p>
        </w:tc>
        <w:tc>
          <w:tcPr>
            <w:tcW w:w="10546"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 xml:space="preserve">Жалпы </w:t>
            </w:r>
            <w:r>
              <w:rPr>
                <w:rFonts w:ascii="Times New Roman" w:hAnsi="Times New Roman" w:cs="Times New Roman"/>
                <w:b/>
                <w:bCs/>
                <w:sz w:val="24"/>
                <w:szCs w:val="24"/>
              </w:rPr>
              <w:t xml:space="preserve"> %-дан  </w:t>
            </w:r>
            <w:r w:rsidRPr="002215B0">
              <w:rPr>
                <w:rFonts w:ascii="Times New Roman" w:hAnsi="Times New Roman" w:cs="Times New Roman"/>
                <w:b/>
                <w:bCs/>
                <w:sz w:val="24"/>
                <w:szCs w:val="24"/>
              </w:rPr>
              <w:t xml:space="preserve"> %</w:t>
            </w:r>
            <w:r>
              <w:rPr>
                <w:rFonts w:ascii="Times New Roman" w:hAnsi="Times New Roman" w:cs="Times New Roman"/>
                <w:b/>
                <w:bCs/>
                <w:sz w:val="24"/>
                <w:szCs w:val="24"/>
              </w:rPr>
              <w:t xml:space="preserve"> салма</w:t>
            </w:r>
            <w:r>
              <w:rPr>
                <w:rFonts w:ascii="Times New Roman" w:hAnsi="Times New Roman" w:cs="Times New Roman"/>
                <w:b/>
                <w:bCs/>
                <w:sz w:val="24"/>
                <w:szCs w:val="24"/>
                <w:lang w:val="kk-KZ"/>
              </w:rPr>
              <w:t>ғ</w:t>
            </w:r>
            <w:r>
              <w:rPr>
                <w:rFonts w:ascii="Times New Roman" w:hAnsi="Times New Roman" w:cs="Times New Roman"/>
                <w:b/>
                <w:bCs/>
                <w:sz w:val="24"/>
                <w:szCs w:val="24"/>
              </w:rPr>
              <w:t>ы</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A77189">
        <w:trPr>
          <w:gridAfter w:val="1"/>
          <w:wAfter w:w="38" w:type="dxa"/>
          <w:trHeight w:val="6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w:t>
            </w:r>
          </w:p>
        </w:tc>
        <w:tc>
          <w:tcPr>
            <w:tcW w:w="2495"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sidRPr="00883F14">
              <w:rPr>
                <w:rFonts w:ascii="Times New Roman" w:hAnsi="Times New Roman" w:cs="Times New Roman"/>
                <w:color w:val="222222"/>
                <w:sz w:val="24"/>
                <w:szCs w:val="24"/>
                <w:lang w:val="en-US"/>
              </w:rPr>
              <w:t>Практикалық дағдыларды қабылдау</w:t>
            </w:r>
          </w:p>
        </w:tc>
        <w:tc>
          <w:tcPr>
            <w:tcW w:w="10546"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sidRPr="002215B0">
              <w:rPr>
                <w:rFonts w:ascii="Times New Roman" w:eastAsia="Times New Roman" w:hAnsi="Times New Roman" w:cs="Times New Roman"/>
                <w:sz w:val="24"/>
                <w:szCs w:val="24"/>
              </w:rPr>
              <w:t xml:space="preserve">30%  </w:t>
            </w:r>
            <w:r w:rsidRPr="00883F14">
              <w:rPr>
                <w:rFonts w:ascii="Times New Roman" w:eastAsia="Times New Roman" w:hAnsi="Times New Roman" w:cs="Times New Roman"/>
                <w:sz w:val="24"/>
                <w:szCs w:val="24"/>
              </w:rPr>
              <w:t>(чек парағы бойынша бағаланады)</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A77189">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2</w:t>
            </w:r>
          </w:p>
        </w:tc>
        <w:tc>
          <w:tcPr>
            <w:tcW w:w="2495"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Pr>
                <w:rFonts w:ascii="Times New Roman" w:hAnsi="Times New Roman" w:cs="Times New Roman"/>
                <w:color w:val="222222"/>
                <w:sz w:val="24"/>
                <w:szCs w:val="24"/>
                <w:lang w:val="kk-KZ"/>
              </w:rPr>
              <w:t>Аралық бақылау</w:t>
            </w:r>
          </w:p>
        </w:tc>
        <w:tc>
          <w:tcPr>
            <w:tcW w:w="10546"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70% </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A77189">
        <w:trPr>
          <w:gridAfter w:val="1"/>
          <w:wAfter w:w="38" w:type="dxa"/>
          <w:trHeight w:val="310"/>
        </w:trPr>
        <w:tc>
          <w:tcPr>
            <w:tcW w:w="3300"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center"/>
              <w:rPr>
                <w:rFonts w:ascii="Times New Roman" w:hAnsi="Times New Roman" w:cs="Times New Roman"/>
                <w:sz w:val="24"/>
                <w:szCs w:val="24"/>
              </w:rPr>
            </w:pPr>
            <w:r w:rsidRPr="00EE336B">
              <w:rPr>
                <w:rFonts w:ascii="Times New Roman" w:hAnsi="Times New Roman"/>
                <w:b/>
                <w:bCs/>
                <w:sz w:val="24"/>
                <w:szCs w:val="24"/>
              </w:rPr>
              <w:t>Қорытынды АБ 1</w:t>
            </w:r>
          </w:p>
        </w:tc>
        <w:tc>
          <w:tcPr>
            <w:tcW w:w="10546"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3</w:t>
            </w:r>
            <w:r w:rsidRPr="0040120A">
              <w:rPr>
                <w:rFonts w:ascii="Times New Roman" w:hAnsi="Times New Roman" w:cs="Times New Roman"/>
                <w:sz w:val="24"/>
                <w:szCs w:val="24"/>
                <w:lang w:val="en-US"/>
              </w:rPr>
              <w:t xml:space="preserve">0 + </w:t>
            </w:r>
            <w:r w:rsidRPr="0040120A">
              <w:rPr>
                <w:rFonts w:ascii="Times New Roman" w:hAnsi="Times New Roman" w:cs="Times New Roman"/>
                <w:sz w:val="24"/>
                <w:szCs w:val="24"/>
              </w:rPr>
              <w:t>7</w:t>
            </w:r>
            <w:r w:rsidRPr="0040120A">
              <w:rPr>
                <w:rFonts w:ascii="Times New Roman" w:hAnsi="Times New Roman" w:cs="Times New Roman"/>
                <w:sz w:val="24"/>
                <w:szCs w:val="24"/>
                <w:lang w:val="en-US"/>
              </w:rPr>
              <w:t xml:space="preserve">0 = </w:t>
            </w:r>
            <w:r w:rsidRPr="0040120A">
              <w:rPr>
                <w:rFonts w:ascii="Times New Roman" w:hAnsi="Times New Roman" w:cs="Times New Roman"/>
                <w:sz w:val="24"/>
                <w:szCs w:val="24"/>
              </w:rPr>
              <w:t>100%</w:t>
            </w:r>
          </w:p>
        </w:tc>
        <w:tc>
          <w:tcPr>
            <w:tcW w:w="332" w:type="dxa"/>
            <w:gridSpan w:val="3"/>
            <w:tcBorders>
              <w:top w:val="nil"/>
              <w:left w:val="single" w:sz="4" w:space="0" w:color="000000"/>
              <w:bottom w:val="single" w:sz="4" w:space="0" w:color="000000"/>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A77189" w:rsidRPr="0040120A" w:rsidTr="00A77189">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w:t>
            </w:r>
          </w:p>
        </w:tc>
        <w:tc>
          <w:tcPr>
            <w:tcW w:w="2495"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Ауызша жауап</w:t>
            </w:r>
          </w:p>
        </w:tc>
        <w:tc>
          <w:tcPr>
            <w:tcW w:w="10878"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sz w:val="24"/>
                <w:szCs w:val="24"/>
              </w:rPr>
              <w:t xml:space="preserve">20%  (чек парағы бойынша бағаланады) </w:t>
            </w:r>
          </w:p>
        </w:tc>
      </w:tr>
      <w:tr w:rsidR="00A77189" w:rsidRPr="0040120A" w:rsidTr="00A77189">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2</w:t>
            </w:r>
          </w:p>
        </w:tc>
        <w:tc>
          <w:tcPr>
            <w:tcW w:w="2495"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Классрум</w:t>
            </w:r>
          </w:p>
        </w:tc>
        <w:tc>
          <w:tcPr>
            <w:tcW w:w="10878"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sz w:val="24"/>
                <w:szCs w:val="24"/>
              </w:rPr>
              <w:t>10% (чек парағы бойынша бағаланады)</w:t>
            </w:r>
          </w:p>
        </w:tc>
      </w:tr>
      <w:tr w:rsidR="00A77189" w:rsidRPr="0040120A" w:rsidTr="00A77189">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3</w:t>
            </w:r>
          </w:p>
        </w:tc>
        <w:tc>
          <w:tcPr>
            <w:tcW w:w="2495"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СҒЗЖ ғылыми жобасы</w:t>
            </w:r>
          </w:p>
        </w:tc>
        <w:tc>
          <w:tcPr>
            <w:tcW w:w="10878"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sz w:val="24"/>
                <w:szCs w:val="24"/>
              </w:rPr>
              <w:t>10% (чек парағы бойынша бағаланады)</w:t>
            </w:r>
          </w:p>
        </w:tc>
      </w:tr>
      <w:tr w:rsidR="00A77189" w:rsidRPr="0040120A" w:rsidTr="00A77189">
        <w:trPr>
          <w:gridAfter w:val="1"/>
          <w:wAfter w:w="38" w:type="dxa"/>
          <w:trHeight w:val="9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5</w:t>
            </w:r>
          </w:p>
        </w:tc>
        <w:tc>
          <w:tcPr>
            <w:tcW w:w="2495"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Аралық бақылау</w:t>
            </w:r>
          </w:p>
        </w:tc>
        <w:tc>
          <w:tcPr>
            <w:tcW w:w="10878"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rPr>
                <w:rFonts w:ascii="Times New Roman" w:eastAsia="Times New Roman" w:hAnsi="Times New Roman" w:cs="Times New Roman"/>
                <w:sz w:val="24"/>
                <w:szCs w:val="24"/>
              </w:rPr>
            </w:pPr>
            <w:r w:rsidRPr="00EE336B">
              <w:rPr>
                <w:rFonts w:ascii="Times New Roman" w:hAnsi="Times New Roman"/>
                <w:sz w:val="24"/>
                <w:szCs w:val="24"/>
              </w:rPr>
              <w:t>60%</w:t>
            </w:r>
          </w:p>
          <w:p w:rsidR="00A77189" w:rsidRPr="00EE336B" w:rsidRDefault="00A77189" w:rsidP="006318E1">
            <w:pPr>
              <w:spacing w:line="240" w:lineRule="auto"/>
              <w:jc w:val="both"/>
              <w:rPr>
                <w:rFonts w:ascii="Times New Roman" w:eastAsia="Times New Roman" w:hAnsi="Times New Roman" w:cs="Times New Roman"/>
                <w:sz w:val="24"/>
                <w:szCs w:val="24"/>
              </w:rPr>
            </w:pPr>
            <w:r w:rsidRPr="00EE336B">
              <w:rPr>
                <w:rFonts w:ascii="Times New Roman" w:hAnsi="Times New Roman"/>
                <w:sz w:val="24"/>
                <w:szCs w:val="24"/>
              </w:rPr>
              <w:t>(1 кезең-MCQ тестілеу түсіну және қолдану-40%;</w:t>
            </w:r>
          </w:p>
          <w:p w:rsidR="00A77189" w:rsidRPr="00EE336B" w:rsidRDefault="00A77189" w:rsidP="006318E1">
            <w:pPr>
              <w:spacing w:line="240" w:lineRule="auto"/>
              <w:jc w:val="both"/>
            </w:pPr>
            <w:r w:rsidRPr="00EE336B">
              <w:rPr>
                <w:rFonts w:ascii="Times New Roman" w:hAnsi="Times New Roman"/>
                <w:sz w:val="24"/>
                <w:szCs w:val="24"/>
              </w:rPr>
              <w:t>2 кезең-шағын клиникалық емтихан (MiniCex) - 60%)</w:t>
            </w:r>
          </w:p>
        </w:tc>
      </w:tr>
      <w:tr w:rsidR="006777B5" w:rsidRPr="0040120A" w:rsidTr="00A77189">
        <w:trPr>
          <w:gridAfter w:val="1"/>
          <w:wAfter w:w="38" w:type="dxa"/>
          <w:trHeight w:val="310"/>
        </w:trPr>
        <w:tc>
          <w:tcPr>
            <w:tcW w:w="3300"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center"/>
              <w:rPr>
                <w:rFonts w:ascii="Times New Roman" w:hAnsi="Times New Roman" w:cs="Times New Roman"/>
                <w:sz w:val="24"/>
                <w:szCs w:val="24"/>
              </w:rPr>
            </w:pPr>
            <w:r w:rsidRPr="00EE336B">
              <w:rPr>
                <w:rFonts w:ascii="Times New Roman" w:hAnsi="Times New Roman"/>
                <w:b/>
                <w:bCs/>
                <w:sz w:val="24"/>
                <w:szCs w:val="24"/>
              </w:rPr>
              <w:t xml:space="preserve">Қорытынды АБ </w:t>
            </w:r>
            <w:r w:rsidRPr="002215B0">
              <w:rPr>
                <w:rFonts w:ascii="Times New Roman" w:eastAsia="Times New Roman" w:hAnsi="Times New Roman" w:cs="Times New Roman"/>
                <w:b/>
                <w:bCs/>
                <w:sz w:val="24"/>
                <w:szCs w:val="24"/>
              </w:rPr>
              <w:t>2</w:t>
            </w:r>
          </w:p>
        </w:tc>
        <w:tc>
          <w:tcPr>
            <w:tcW w:w="10698"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20+10+10</w:t>
            </w:r>
            <w:r w:rsidRPr="0040120A">
              <w:rPr>
                <w:rFonts w:ascii="Times New Roman" w:hAnsi="Times New Roman" w:cs="Times New Roman"/>
                <w:sz w:val="24"/>
                <w:szCs w:val="24"/>
                <w:lang w:val="en-US"/>
              </w:rPr>
              <w:t xml:space="preserve"> + </w:t>
            </w:r>
            <w:r w:rsidRPr="0040120A">
              <w:rPr>
                <w:rFonts w:ascii="Times New Roman" w:hAnsi="Times New Roman" w:cs="Times New Roman"/>
                <w:sz w:val="24"/>
                <w:szCs w:val="24"/>
              </w:rPr>
              <w:t>6</w:t>
            </w:r>
            <w:r w:rsidRPr="0040120A">
              <w:rPr>
                <w:rFonts w:ascii="Times New Roman" w:hAnsi="Times New Roman" w:cs="Times New Roman"/>
                <w:sz w:val="24"/>
                <w:szCs w:val="24"/>
                <w:lang w:val="en-US"/>
              </w:rPr>
              <w:t xml:space="preserve">0 = </w:t>
            </w:r>
            <w:r w:rsidRPr="0040120A">
              <w:rPr>
                <w:rFonts w:ascii="Times New Roman" w:hAnsi="Times New Roman" w:cs="Times New Roman"/>
                <w:sz w:val="24"/>
                <w:szCs w:val="24"/>
              </w:rPr>
              <w:t>100%</w:t>
            </w:r>
          </w:p>
        </w:tc>
        <w:tc>
          <w:tcPr>
            <w:tcW w:w="180"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A77189" w:rsidRPr="0040120A" w:rsidTr="00A77189">
        <w:trPr>
          <w:gridAfter w:val="1"/>
          <w:wAfter w:w="38" w:type="dxa"/>
          <w:trHeight w:val="9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9</w:t>
            </w:r>
          </w:p>
        </w:tc>
        <w:tc>
          <w:tcPr>
            <w:tcW w:w="2495"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sz w:val="24"/>
                <w:szCs w:val="24"/>
              </w:rPr>
              <w:t>Емтихан</w:t>
            </w:r>
          </w:p>
        </w:tc>
        <w:tc>
          <w:tcPr>
            <w:tcW w:w="10546"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rPr>
                <w:rFonts w:ascii="Times New Roman" w:eastAsia="Times New Roman" w:hAnsi="Times New Roman" w:cs="Times New Roman"/>
                <w:b/>
                <w:bCs/>
                <w:sz w:val="24"/>
                <w:szCs w:val="24"/>
              </w:rPr>
            </w:pPr>
            <w:r w:rsidRPr="00EE336B">
              <w:rPr>
                <w:rFonts w:ascii="Times New Roman" w:hAnsi="Times New Roman"/>
                <w:b/>
                <w:bCs/>
                <w:sz w:val="24"/>
                <w:szCs w:val="24"/>
              </w:rPr>
              <w:t>2 кезең:</w:t>
            </w:r>
          </w:p>
          <w:p w:rsidR="00A77189" w:rsidRPr="00EE336B" w:rsidRDefault="00A77189" w:rsidP="006318E1">
            <w:pPr>
              <w:spacing w:line="240" w:lineRule="auto"/>
              <w:jc w:val="both"/>
              <w:rPr>
                <w:rFonts w:ascii="Times New Roman" w:eastAsia="Times New Roman" w:hAnsi="Times New Roman" w:cs="Times New Roman"/>
                <w:sz w:val="24"/>
                <w:szCs w:val="24"/>
              </w:rPr>
            </w:pPr>
            <w:r w:rsidRPr="00EE336B">
              <w:rPr>
                <w:rFonts w:ascii="Times New Roman" w:hAnsi="Times New Roman"/>
                <w:sz w:val="24"/>
                <w:szCs w:val="24"/>
              </w:rPr>
              <w:t>1-кезең – Түсіну және қолдану үшін MCQ тестілеу - 40%</w:t>
            </w:r>
          </w:p>
          <w:p w:rsidR="00A77189" w:rsidRPr="00EE336B" w:rsidRDefault="00A77189" w:rsidP="006318E1">
            <w:pPr>
              <w:spacing w:line="240" w:lineRule="auto"/>
              <w:jc w:val="both"/>
            </w:pPr>
            <w:r w:rsidRPr="00EE336B">
              <w:rPr>
                <w:rFonts w:ascii="Times New Roman" w:hAnsi="Times New Roman"/>
                <w:sz w:val="24"/>
                <w:szCs w:val="24"/>
              </w:rPr>
              <w:t>2-кезең – ОСКЕ МП - 60%</w:t>
            </w:r>
          </w:p>
        </w:tc>
        <w:tc>
          <w:tcPr>
            <w:tcW w:w="332" w:type="dxa"/>
            <w:gridSpan w:val="3"/>
            <w:tcBorders>
              <w:top w:val="single" w:sz="4" w:space="0" w:color="000000"/>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A77189">
        <w:trPr>
          <w:gridAfter w:val="1"/>
          <w:wAfter w:w="38" w:type="dxa"/>
          <w:trHeight w:val="6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10</w:t>
            </w:r>
          </w:p>
        </w:tc>
        <w:tc>
          <w:tcPr>
            <w:tcW w:w="2495"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b/>
                <w:bCs/>
                <w:sz w:val="24"/>
                <w:szCs w:val="24"/>
              </w:rPr>
              <w:t>Қорытынды баға:</w:t>
            </w:r>
            <w:r w:rsidRPr="00EE336B">
              <w:rPr>
                <w:rFonts w:ascii="Times New Roman" w:hAnsi="Times New Roman"/>
                <w:sz w:val="24"/>
                <w:szCs w:val="24"/>
              </w:rPr>
              <w:t> </w:t>
            </w:r>
          </w:p>
        </w:tc>
        <w:tc>
          <w:tcPr>
            <w:tcW w:w="10546"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sz w:val="24"/>
                <w:szCs w:val="24"/>
              </w:rPr>
              <w:t xml:space="preserve">ОРД 60% + Емтихан 40% </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610"/>
        </w:trPr>
        <w:tc>
          <w:tcPr>
            <w:tcW w:w="805"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10.</w:t>
            </w:r>
          </w:p>
        </w:tc>
        <w:tc>
          <w:tcPr>
            <w:tcW w:w="13041" w:type="dxa"/>
            <w:gridSpan w:val="1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6777B5" w:rsidRPr="00A77189" w:rsidRDefault="00A77189" w:rsidP="006777B5">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Баға</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9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Әріптік жүйе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 xml:space="preserve">Цифрлік </w:t>
            </w:r>
          </w:p>
          <w:p w:rsidR="00A77189" w:rsidRPr="00EE336B" w:rsidRDefault="00A77189" w:rsidP="006318E1">
            <w:pPr>
              <w:spacing w:line="240" w:lineRule="auto"/>
            </w:pPr>
            <w:r w:rsidRPr="00EE336B">
              <w:rPr>
                <w:rFonts w:ascii="Times New Roman" w:hAnsi="Times New Roman"/>
                <w:b/>
                <w:bCs/>
                <w:sz w:val="24"/>
                <w:szCs w:val="24"/>
              </w:rPr>
              <w:t>эквивалент</w:t>
            </w:r>
            <w:r w:rsidRPr="00EE336B">
              <w:rPr>
                <w:rFonts w:ascii="Times New Roman" w:hAnsi="Times New Roman"/>
                <w:sz w:val="24"/>
                <w:szCs w:val="24"/>
              </w:rPr>
              <w:t>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Баллдар</w:t>
            </w:r>
          </w:p>
          <w:p w:rsidR="00A77189" w:rsidRPr="00EE336B" w:rsidRDefault="00A77189" w:rsidP="006318E1">
            <w:pPr>
              <w:spacing w:line="240" w:lineRule="auto"/>
            </w:pPr>
            <w:r w:rsidRPr="00EE336B">
              <w:rPr>
                <w:rFonts w:ascii="Times New Roman" w:hAnsi="Times New Roman"/>
                <w:b/>
                <w:bCs/>
                <w:sz w:val="24"/>
                <w:szCs w:val="24"/>
              </w:rPr>
              <w:t>(% мазмұны)</w:t>
            </w:r>
            <w:r w:rsidRPr="00EE336B">
              <w:rPr>
                <w:rFonts w:ascii="Times New Roman" w:hAnsi="Times New Roman"/>
                <w:sz w:val="24"/>
                <w:szCs w:val="24"/>
              </w:rPr>
              <w:t>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Бағаның сипаттамасы</w:t>
            </w:r>
          </w:p>
          <w:p w:rsidR="00A77189" w:rsidRPr="00EE336B" w:rsidRDefault="00A77189" w:rsidP="006318E1">
            <w:pPr>
              <w:spacing w:line="240" w:lineRule="auto"/>
            </w:pPr>
            <w:r w:rsidRPr="00EE336B">
              <w:rPr>
                <w:rFonts w:ascii="Times New Roman" w:hAnsi="Times New Roman"/>
                <w:sz w:val="24"/>
                <w:szCs w:val="24"/>
              </w:rPr>
              <w:t>(факультеттің сапалық құрамы бойынша Ғылыми комитеттің шешімі деңгейінде ғана өзгерістер енгізу)</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3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lastRenderedPageBreak/>
              <w:t>А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4,0 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95-100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u w:color="FF0000"/>
              </w:rPr>
              <w:t xml:space="preserve">Өте жақсы. </w:t>
            </w:r>
            <w:r w:rsidRPr="00574309">
              <w:rPr>
                <w:rFonts w:ascii="Times New Roman" w:hAnsi="Times New Roman"/>
                <w:bCs/>
                <w:sz w:val="24"/>
                <w:szCs w:val="24"/>
                <w:u w:color="FF0000"/>
              </w:rPr>
              <w:t>Тапсырманың ең жоғары стандарттарынан асып түседі</w:t>
            </w:r>
            <w:r w:rsidRPr="00574309">
              <w:rPr>
                <w:rFonts w:ascii="Times New Roman" w:hAnsi="Times New Roman"/>
                <w:sz w:val="24"/>
                <w:szCs w:val="24"/>
                <w:u w:color="FF0000"/>
              </w:rPr>
              <w:t>.</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3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А-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3,67 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90-94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Өте жақсы. </w:t>
            </w:r>
            <w:r w:rsidRPr="00574309">
              <w:rPr>
                <w:rFonts w:ascii="Times New Roman" w:hAnsi="Times New Roman"/>
                <w:bCs/>
                <w:sz w:val="24"/>
                <w:szCs w:val="24"/>
              </w:rPr>
              <w:t>Тапсырманың ең жоғары стандарттарына сәйкес келеді.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3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В+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3,33 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85-89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Жарайды. </w:t>
            </w:r>
            <w:r w:rsidRPr="00EE336B">
              <w:rPr>
                <w:rFonts w:ascii="Times New Roman" w:hAnsi="Times New Roman"/>
                <w:sz w:val="24"/>
                <w:szCs w:val="24"/>
              </w:rPr>
              <w:t>Өте жақсы. Тапсырманың жоғары стандарттарына сәйкес келеді.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3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В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3,0 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80-84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Жақсы. </w:t>
            </w:r>
            <w:r w:rsidRPr="00574309">
              <w:rPr>
                <w:rFonts w:ascii="Times New Roman" w:hAnsi="Times New Roman"/>
                <w:bCs/>
                <w:sz w:val="24"/>
                <w:szCs w:val="24"/>
              </w:rPr>
              <w:t>Тапсырма стандарттарының көпшілігіне сәйкес келеді.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В-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2,67 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75-79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Жақсы. </w:t>
            </w:r>
            <w:r w:rsidRPr="00EE336B">
              <w:rPr>
                <w:rFonts w:ascii="Times New Roman" w:hAnsi="Times New Roman"/>
                <w:sz w:val="24"/>
                <w:szCs w:val="24"/>
              </w:rPr>
              <w:t>Жеткілікті. Материалды ақылға қонымды меңгергенін көрсетеді.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С+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2,33 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70-74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Жақсы. Қолайлы.</w:t>
            </w:r>
          </w:p>
          <w:p w:rsidR="00A77189" w:rsidRPr="00574309" w:rsidRDefault="00A77189" w:rsidP="006318E1">
            <w:pPr>
              <w:spacing w:line="240" w:lineRule="auto"/>
            </w:pPr>
            <w:r w:rsidRPr="00574309">
              <w:rPr>
                <w:rFonts w:ascii="Times New Roman" w:hAnsi="Times New Roman"/>
                <w:bCs/>
                <w:sz w:val="24"/>
                <w:szCs w:val="24"/>
              </w:rPr>
              <w:t>Тапсырманың негізгі стандарттарына сәйкес келеді.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С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2,0 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65-69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Қанағаттанарлық. </w:t>
            </w:r>
            <w:r w:rsidRPr="00EE336B">
              <w:rPr>
                <w:rFonts w:ascii="Times New Roman" w:hAnsi="Times New Roman"/>
                <w:sz w:val="24"/>
                <w:szCs w:val="24"/>
              </w:rPr>
              <w:t>Қолайлы. Тапсырманың кейбір негізгі стандарттарына сәйкес келеді.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С-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1,67 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60-64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Қанағаттанарлық. </w:t>
            </w:r>
            <w:r w:rsidRPr="00EE336B">
              <w:rPr>
                <w:rFonts w:ascii="Times New Roman" w:hAnsi="Times New Roman"/>
                <w:sz w:val="24"/>
                <w:szCs w:val="24"/>
              </w:rPr>
              <w:t>Қолайлы. Кейбір негізгі жұмыс стандарттарына сәйкес келеді.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D+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1,33 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55-59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Қанағаттанарлық.</w:t>
            </w:r>
          </w:p>
          <w:p w:rsidR="00A77189" w:rsidRPr="00EE336B" w:rsidRDefault="00A77189" w:rsidP="006318E1">
            <w:pPr>
              <w:spacing w:line="240" w:lineRule="auto"/>
            </w:pPr>
            <w:r w:rsidRPr="00EE336B">
              <w:rPr>
                <w:rFonts w:ascii="Times New Roman" w:hAnsi="Times New Roman"/>
                <w:sz w:val="24"/>
                <w:szCs w:val="24"/>
              </w:rPr>
              <w:t>Минималды қолайлы.</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D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1,0 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50-54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Қанағаттанарлық.</w:t>
            </w:r>
          </w:p>
          <w:p w:rsidR="00A77189" w:rsidRPr="00EE336B" w:rsidRDefault="00A77189" w:rsidP="006318E1">
            <w:pPr>
              <w:spacing w:line="240" w:lineRule="auto"/>
            </w:pPr>
            <w:r w:rsidRPr="00EE336B">
              <w:rPr>
                <w:rFonts w:ascii="Times New Roman" w:hAnsi="Times New Roman"/>
                <w:sz w:val="24"/>
                <w:szCs w:val="24"/>
              </w:rPr>
              <w:t>Минималды қолайлы. Білім мен тапсырманы орындаудың ең төменгі деңгейі.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FX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0,5 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25-49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Қанағаттанарлықсыз.</w:t>
            </w:r>
          </w:p>
          <w:p w:rsidR="00A77189" w:rsidRPr="00EE336B" w:rsidRDefault="00A77189" w:rsidP="006318E1">
            <w:pPr>
              <w:spacing w:line="240" w:lineRule="auto"/>
            </w:pPr>
            <w:r w:rsidRPr="00EE336B">
              <w:rPr>
                <w:rFonts w:ascii="Times New Roman" w:hAnsi="Times New Roman"/>
                <w:sz w:val="24"/>
                <w:szCs w:val="24"/>
              </w:rPr>
              <w:t>Минималды қолайлы.</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777B5">
        <w:trPr>
          <w:gridAfter w:val="1"/>
          <w:wAfter w:w="38" w:type="dxa"/>
          <w:trHeight w:val="610"/>
        </w:trPr>
        <w:tc>
          <w:tcPr>
            <w:tcW w:w="135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F </w:t>
            </w:r>
          </w:p>
        </w:tc>
        <w:tc>
          <w:tcPr>
            <w:tcW w:w="14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0 </w:t>
            </w:r>
          </w:p>
        </w:tc>
        <w:tc>
          <w:tcPr>
            <w:tcW w:w="238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0-24 </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Қанағаттанарлықсыз.</w:t>
            </w:r>
          </w:p>
          <w:p w:rsidR="00A77189" w:rsidRPr="00EE336B" w:rsidRDefault="00A77189" w:rsidP="006318E1">
            <w:pPr>
              <w:spacing w:line="240" w:lineRule="auto"/>
            </w:pPr>
            <w:r w:rsidRPr="00EE336B">
              <w:rPr>
                <w:rFonts w:ascii="Times New Roman" w:hAnsi="Times New Roman"/>
                <w:sz w:val="24"/>
                <w:szCs w:val="24"/>
              </w:rPr>
              <w:t>Өте төмен өнімділік.</w:t>
            </w:r>
          </w:p>
        </w:tc>
        <w:tc>
          <w:tcPr>
            <w:tcW w:w="332" w:type="dxa"/>
            <w:gridSpan w:val="3"/>
            <w:tcBorders>
              <w:top w:val="nil"/>
              <w:left w:val="single" w:sz="4" w:space="0" w:color="000000"/>
              <w:bottom w:val="single" w:sz="4" w:space="0" w:color="000000"/>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310"/>
        </w:trPr>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11.</w:t>
            </w:r>
          </w:p>
        </w:tc>
        <w:tc>
          <w:tcPr>
            <w:tcW w:w="13033" w:type="dxa"/>
            <w:gridSpan w:val="1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sidRPr="00EE336B">
              <w:rPr>
                <w:rFonts w:ascii="Times New Roman" w:hAnsi="Times New Roman"/>
                <w:b/>
                <w:bCs/>
                <w:sz w:val="24"/>
                <w:szCs w:val="24"/>
              </w:rPr>
              <w:t xml:space="preserve">Оқыту ресурстары </w:t>
            </w:r>
            <w:r w:rsidRPr="00EE336B">
              <w:rPr>
                <w:rFonts w:ascii="Times New Roman" w:hAnsi="Times New Roman"/>
                <w:i/>
                <w:iCs/>
                <w:sz w:val="24"/>
                <w:szCs w:val="24"/>
              </w:rPr>
              <w:t>(толық сілтемені пайдаланыңыз және мәтіндерге/материалдарға қай жерде қол жеткізуге болатынын көрсетіңіз)</w:t>
            </w:r>
          </w:p>
        </w:tc>
        <w:tc>
          <w:tcPr>
            <w:tcW w:w="340" w:type="dxa"/>
            <w:gridSpan w:val="4"/>
            <w:tcBorders>
              <w:top w:val="single" w:sz="4" w:space="0" w:color="000000"/>
              <w:left w:val="single" w:sz="4" w:space="0" w:color="000000"/>
              <w:bottom w:val="single" w:sz="4" w:space="0" w:color="000000"/>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1611"/>
        </w:trPr>
        <w:tc>
          <w:tcPr>
            <w:tcW w:w="1621" w:type="dxa"/>
            <w:gridSpan w:val="4"/>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Default="00A77189" w:rsidP="006777B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Әдебиет</w:t>
            </w:r>
          </w:p>
          <w:p w:rsidR="00A77189" w:rsidRPr="00A77189" w:rsidRDefault="00A77189" w:rsidP="006777B5">
            <w:pPr>
              <w:spacing w:line="240" w:lineRule="auto"/>
              <w:jc w:val="both"/>
              <w:rPr>
                <w:rFonts w:ascii="Times New Roman" w:hAnsi="Times New Roman" w:cs="Times New Roman"/>
                <w:sz w:val="24"/>
                <w:szCs w:val="24"/>
                <w:lang w:val="kk-KZ"/>
              </w:rPr>
            </w:pPr>
          </w:p>
          <w:p w:rsidR="006777B5" w:rsidRPr="00A77189" w:rsidRDefault="00A77189" w:rsidP="006777B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Негізгі:</w:t>
            </w: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A77189" w:rsidP="006777B5">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Қосымша</w:t>
            </w:r>
            <w:r w:rsidR="006777B5" w:rsidRPr="0040120A">
              <w:rPr>
                <w:rFonts w:ascii="Times New Roman" w:hAnsi="Times New Roman" w:cs="Times New Roman"/>
                <w:sz w:val="24"/>
                <w:szCs w:val="24"/>
              </w:rPr>
              <w:t>:</w:t>
            </w:r>
          </w:p>
        </w:tc>
        <w:tc>
          <w:tcPr>
            <w:tcW w:w="12225"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A77189" w:rsidRDefault="00A77189" w:rsidP="000F2C2D">
            <w:pPr>
              <w:pStyle w:val="a7"/>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9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Боровский </w:t>
            </w:r>
            <w:r>
              <w:rPr>
                <w:rFonts w:ascii="Times New Roman" w:hAnsi="Times New Roman" w:cs="Times New Roman"/>
                <w:sz w:val="24"/>
                <w:szCs w:val="24"/>
                <w:shd w:val="clear" w:color="auto" w:fill="FFFFFF"/>
                <w:lang w:val="kk-KZ"/>
              </w:rPr>
              <w:t>Е</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kk-KZ"/>
              </w:rPr>
              <w:t>В</w:t>
            </w:r>
            <w:r w:rsidR="000F2C2D">
              <w:rPr>
                <w:rFonts w:ascii="Times New Roman" w:hAnsi="Times New Roman" w:cs="Times New Roman"/>
                <w:sz w:val="24"/>
                <w:szCs w:val="24"/>
                <w:shd w:val="clear" w:color="auto" w:fill="FFFFFF"/>
              </w:rPr>
              <w:t xml:space="preserve">. </w:t>
            </w:r>
            <w:r w:rsidRPr="00A77189">
              <w:rPr>
                <w:rFonts w:ascii="Times New Roman" w:hAnsi="Times New Roman" w:cs="Times New Roman"/>
                <w:sz w:val="24"/>
                <w:szCs w:val="24"/>
                <w:shd w:val="clear" w:color="auto" w:fill="FFFFFF"/>
              </w:rPr>
              <w:t>соавт.: Терапевтік стоматология / оқулық. М., МИА, 2014.-829 Б. – негізгі оқулық</w:t>
            </w:r>
          </w:p>
          <w:p w:rsidR="00A77189" w:rsidRPr="00A77189" w:rsidRDefault="00A77189" w:rsidP="000F2C2D">
            <w:pPr>
              <w:pStyle w:val="a7"/>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94"/>
              <w:rPr>
                <w:rFonts w:ascii="Times New Roman" w:hAnsi="Times New Roman" w:cs="Times New Roman"/>
                <w:sz w:val="24"/>
                <w:szCs w:val="24"/>
                <w:shd w:val="clear" w:color="auto" w:fill="FFFFFF"/>
              </w:rPr>
            </w:pPr>
            <w:r w:rsidRPr="00A77189">
              <w:rPr>
                <w:rFonts w:ascii="Times New Roman" w:hAnsi="Times New Roman" w:cs="Times New Roman"/>
                <w:sz w:val="24"/>
                <w:szCs w:val="24"/>
                <w:shd w:val="clear" w:color="auto" w:fill="FFFFFF"/>
              </w:rPr>
              <w:t>2. Трунин Д.</w:t>
            </w:r>
            <w:r w:rsidR="000F2C2D">
              <w:rPr>
                <w:rFonts w:ascii="Times New Roman" w:hAnsi="Times New Roman" w:cs="Times New Roman"/>
                <w:sz w:val="24"/>
                <w:szCs w:val="24"/>
                <w:shd w:val="clear" w:color="auto" w:fill="FFFFFF"/>
              </w:rPr>
              <w:t xml:space="preserve">А., Постникова М. А., Чигарина </w:t>
            </w:r>
            <w:r w:rsidR="000F2C2D">
              <w:rPr>
                <w:rFonts w:ascii="Times New Roman" w:hAnsi="Times New Roman" w:cs="Times New Roman"/>
                <w:sz w:val="24"/>
                <w:szCs w:val="24"/>
                <w:shd w:val="clear" w:color="auto" w:fill="FFFFFF"/>
                <w:lang w:val="kk-KZ"/>
              </w:rPr>
              <w:t>С</w:t>
            </w:r>
            <w:r w:rsidRPr="00A77189">
              <w:rPr>
                <w:rFonts w:ascii="Times New Roman" w:hAnsi="Times New Roman" w:cs="Times New Roman"/>
                <w:sz w:val="24"/>
                <w:szCs w:val="24"/>
                <w:shd w:val="clear" w:color="auto" w:fill="FFFFFF"/>
              </w:rPr>
              <w:t>. Б. терапевтік стоматология,2023.- GEOTAR Media.-920 Б.</w:t>
            </w:r>
          </w:p>
          <w:p w:rsidR="00A77189" w:rsidRPr="00A77189" w:rsidRDefault="00A77189" w:rsidP="000F2C2D">
            <w:pPr>
              <w:pStyle w:val="a7"/>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94"/>
              <w:rPr>
                <w:rFonts w:ascii="Times New Roman" w:hAnsi="Times New Roman" w:cs="Times New Roman"/>
                <w:sz w:val="24"/>
                <w:szCs w:val="24"/>
                <w:shd w:val="clear" w:color="auto" w:fill="FFFFFF"/>
              </w:rPr>
            </w:pPr>
            <w:r w:rsidRPr="00A77189">
              <w:rPr>
                <w:rFonts w:ascii="Times New Roman" w:hAnsi="Times New Roman" w:cs="Times New Roman"/>
                <w:sz w:val="24"/>
                <w:szCs w:val="24"/>
                <w:shd w:val="clear" w:color="auto" w:fill="FFFFFF"/>
              </w:rPr>
              <w:t>3. Терапиялық стоматология: оқу / Д. М.Мезгілбаева, С. Ж. Әбдікәрімов, Н. Ғ. Сапаева ; ҚР. - Алматы: Ақнұрбас</w:t>
            </w:r>
            <w:r w:rsidR="000F2C2D">
              <w:rPr>
                <w:rFonts w:ascii="Times New Roman" w:hAnsi="Times New Roman" w:cs="Times New Roman"/>
                <w:sz w:val="24"/>
                <w:szCs w:val="24"/>
                <w:shd w:val="clear" w:color="auto" w:fill="FFFFFF"/>
                <w:lang w:val="kk-KZ"/>
              </w:rPr>
              <w:t>п</w:t>
            </w:r>
            <w:r w:rsidR="000F2C2D">
              <w:rPr>
                <w:rFonts w:ascii="Times New Roman" w:hAnsi="Times New Roman" w:cs="Times New Roman"/>
                <w:sz w:val="24"/>
                <w:szCs w:val="24"/>
                <w:shd w:val="clear" w:color="auto" w:fill="FFFFFF"/>
              </w:rPr>
              <w:t>асы, 2014. – 535</w:t>
            </w:r>
            <w:r w:rsidR="000F2C2D">
              <w:rPr>
                <w:rFonts w:ascii="Times New Roman" w:hAnsi="Times New Roman" w:cs="Times New Roman"/>
                <w:sz w:val="24"/>
                <w:szCs w:val="24"/>
                <w:shd w:val="clear" w:color="auto" w:fill="FFFFFF"/>
                <w:lang w:val="kk-KZ"/>
              </w:rPr>
              <w:t>б</w:t>
            </w:r>
            <w:r w:rsidRPr="00A77189">
              <w:rPr>
                <w:rFonts w:ascii="Times New Roman" w:hAnsi="Times New Roman" w:cs="Times New Roman"/>
                <w:sz w:val="24"/>
                <w:szCs w:val="24"/>
                <w:shd w:val="clear" w:color="auto" w:fill="FFFFFF"/>
              </w:rPr>
              <w:t>. - негізгі оқулық</w:t>
            </w:r>
          </w:p>
          <w:p w:rsidR="006777B5" w:rsidRPr="0040120A" w:rsidRDefault="000F2C2D" w:rsidP="00A77189">
            <w:pPr>
              <w:pStyle w:val="a7"/>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9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r>
              <w:rPr>
                <w:rFonts w:ascii="Times New Roman" w:hAnsi="Times New Roman" w:cs="Times New Roman"/>
                <w:sz w:val="24"/>
                <w:szCs w:val="24"/>
                <w:shd w:val="clear" w:color="auto" w:fill="FFFFFF"/>
                <w:lang w:val="kk-KZ"/>
              </w:rPr>
              <w:t>Тісжегілік</w:t>
            </w:r>
            <w:r w:rsidR="00A77189" w:rsidRPr="00A77189">
              <w:rPr>
                <w:rFonts w:ascii="Times New Roman" w:hAnsi="Times New Roman" w:cs="Times New Roman"/>
                <w:sz w:val="24"/>
                <w:szCs w:val="24"/>
                <w:shd w:val="clear" w:color="auto" w:fill="FFFFFF"/>
              </w:rPr>
              <w:t xml:space="preserve"> қуысты диагностикалау, емдеу және алдын алу [Мәтін]: оқу құралы /Леус Л.А., 2018.-с. 14-19.</w:t>
            </w:r>
          </w:p>
        </w:tc>
        <w:tc>
          <w:tcPr>
            <w:tcW w:w="332" w:type="dxa"/>
            <w:gridSpan w:val="3"/>
            <w:tcBorders>
              <w:top w:val="single" w:sz="4" w:space="0" w:color="000000"/>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610"/>
        </w:trPr>
        <w:tc>
          <w:tcPr>
            <w:tcW w:w="1621" w:type="dxa"/>
            <w:gridSpan w:val="4"/>
            <w:vMerge/>
            <w:tcBorders>
              <w:top w:val="single" w:sz="4" w:space="0" w:color="000000"/>
              <w:left w:val="single" w:sz="4" w:space="0" w:color="000000"/>
              <w:bottom w:val="single" w:sz="4" w:space="0" w:color="000000"/>
              <w:right w:val="single" w:sz="4" w:space="0" w:color="000000"/>
            </w:tcBorders>
          </w:tcPr>
          <w:p w:rsidR="006777B5" w:rsidRPr="0040120A" w:rsidRDefault="006777B5" w:rsidP="006777B5">
            <w:pPr>
              <w:spacing w:line="240" w:lineRule="auto"/>
              <w:rPr>
                <w:rFonts w:ascii="Times New Roman" w:hAnsi="Times New Roman" w:cs="Times New Roman"/>
                <w:sz w:val="24"/>
                <w:szCs w:val="24"/>
              </w:rPr>
            </w:pPr>
          </w:p>
        </w:tc>
        <w:tc>
          <w:tcPr>
            <w:tcW w:w="12225"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0F2C2D" w:rsidRDefault="006777B5" w:rsidP="006777B5">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shd w:val="clear" w:color="auto" w:fill="FFFFFF"/>
              </w:rPr>
            </w:pPr>
            <w:r w:rsidRPr="0040120A">
              <w:rPr>
                <w:rFonts w:ascii="Times New Roman" w:hAnsi="Times New Roman" w:cs="Times New Roman"/>
                <w:sz w:val="24"/>
                <w:szCs w:val="24"/>
                <w:shd w:val="clear" w:color="auto" w:fill="FFFFFF"/>
                <w:lang w:val="en-US"/>
              </w:rPr>
              <w:t>NonCariousLesions</w:t>
            </w:r>
            <w:r w:rsidRPr="006318E1">
              <w:rPr>
                <w:rFonts w:ascii="Times New Roman" w:hAnsi="Times New Roman" w:cs="Times New Roman"/>
                <w:sz w:val="24"/>
                <w:szCs w:val="24"/>
                <w:shd w:val="clear" w:color="auto" w:fill="FFFFFF"/>
                <w:lang w:val="en-US"/>
              </w:rPr>
              <w:t xml:space="preserve">: </w:t>
            </w:r>
            <w:r w:rsidRPr="0040120A">
              <w:rPr>
                <w:rFonts w:ascii="Times New Roman" w:hAnsi="Times New Roman" w:cs="Times New Roman"/>
                <w:sz w:val="24"/>
                <w:szCs w:val="24"/>
                <w:shd w:val="clear" w:color="auto" w:fill="FFFFFF"/>
                <w:lang w:val="en-US"/>
              </w:rPr>
              <w:t>pathologicalfactorsotherthancariesPaperback</w:t>
            </w:r>
            <w:r w:rsidRPr="006318E1">
              <w:rPr>
                <w:rFonts w:ascii="Times New Roman" w:hAnsi="Times New Roman" w:cs="Times New Roman"/>
                <w:sz w:val="24"/>
                <w:szCs w:val="24"/>
                <w:shd w:val="clear" w:color="auto" w:fill="FFFFFF"/>
                <w:lang w:val="en-US"/>
              </w:rPr>
              <w:t xml:space="preserve"> –  2020.- </w:t>
            </w:r>
            <w:r w:rsidRPr="000F2C2D">
              <w:rPr>
                <w:rFonts w:ascii="Times New Roman" w:hAnsi="Times New Roman" w:cs="Times New Roman"/>
                <w:sz w:val="24"/>
                <w:szCs w:val="24"/>
                <w:shd w:val="clear" w:color="auto" w:fill="FFFFFF"/>
              </w:rPr>
              <w:t xml:space="preserve">159 </w:t>
            </w:r>
            <w:r w:rsidRPr="0040120A">
              <w:rPr>
                <w:rFonts w:ascii="Times New Roman" w:hAnsi="Times New Roman" w:cs="Times New Roman"/>
                <w:sz w:val="24"/>
                <w:szCs w:val="24"/>
                <w:shd w:val="clear" w:color="auto" w:fill="FFFFFF"/>
              </w:rPr>
              <w:t>р.</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6777B5" w:rsidRPr="000F2C2D" w:rsidRDefault="006777B5" w:rsidP="006777B5">
            <w:pPr>
              <w:spacing w:line="240" w:lineRule="auto"/>
              <w:rPr>
                <w:rFonts w:ascii="Times New Roman" w:hAnsi="Times New Roman" w:cs="Times New Roman"/>
                <w:sz w:val="24"/>
                <w:szCs w:val="24"/>
              </w:rPr>
            </w:pPr>
          </w:p>
        </w:tc>
      </w:tr>
      <w:tr w:rsidR="006777B5" w:rsidRPr="0040120A" w:rsidTr="006777B5">
        <w:trPr>
          <w:gridAfter w:val="1"/>
          <w:wAfter w:w="38" w:type="dxa"/>
          <w:trHeight w:val="336"/>
        </w:trPr>
        <w:tc>
          <w:tcPr>
            <w:tcW w:w="1621" w:type="dxa"/>
            <w:gridSpan w:val="4"/>
            <w:vMerge/>
            <w:tcBorders>
              <w:top w:val="single" w:sz="4" w:space="0" w:color="000000"/>
              <w:left w:val="single" w:sz="4" w:space="0" w:color="000000"/>
              <w:bottom w:val="single" w:sz="4" w:space="0" w:color="000000"/>
              <w:right w:val="single" w:sz="4" w:space="0" w:color="000000"/>
            </w:tcBorders>
          </w:tcPr>
          <w:p w:rsidR="006777B5" w:rsidRPr="000F2C2D" w:rsidRDefault="006777B5" w:rsidP="006777B5">
            <w:pPr>
              <w:spacing w:line="240" w:lineRule="auto"/>
              <w:rPr>
                <w:rFonts w:ascii="Times New Roman" w:hAnsi="Times New Roman" w:cs="Times New Roman"/>
                <w:sz w:val="24"/>
                <w:szCs w:val="24"/>
              </w:rPr>
            </w:pPr>
          </w:p>
        </w:tc>
        <w:tc>
          <w:tcPr>
            <w:tcW w:w="12225"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0F2C2D" w:rsidRDefault="000F2C2D" w:rsidP="000F2C2D">
            <w:pPr>
              <w:pStyle w:val="a7"/>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94"/>
              <w:rPr>
                <w:rFonts w:ascii="Times New Roman" w:hAnsi="Times New Roman" w:cs="Times New Roman"/>
                <w:sz w:val="24"/>
                <w:szCs w:val="24"/>
              </w:rPr>
            </w:pPr>
            <w:r w:rsidRPr="000F2C2D">
              <w:rPr>
                <w:rFonts w:ascii="Times New Roman" w:hAnsi="Times New Roman" w:cs="Times New Roman"/>
                <w:sz w:val="24"/>
                <w:szCs w:val="24"/>
              </w:rPr>
              <w:t>1. Сапаева Н. Г. Смагулова Е. Н. стоматологиялық науқасты тексеру алгоритмі және академиялық ауру тарихын жазу схемасы. Алматы, 2022.- 105с. Кариес: оқу. жә</w:t>
            </w:r>
            <w:r>
              <w:rPr>
                <w:rFonts w:ascii="Times New Roman" w:hAnsi="Times New Roman" w:cs="Times New Roman"/>
                <w:sz w:val="24"/>
                <w:szCs w:val="24"/>
              </w:rPr>
              <w:t xml:space="preserve">рдемақы / Е. Д. Костригина, М. </w:t>
            </w:r>
            <w:r>
              <w:rPr>
                <w:rFonts w:ascii="Times New Roman" w:hAnsi="Times New Roman" w:cs="Times New Roman"/>
                <w:sz w:val="24"/>
                <w:szCs w:val="24"/>
                <w:lang w:val="kk-KZ"/>
              </w:rPr>
              <w:t>В</w:t>
            </w:r>
            <w:r w:rsidRPr="000F2C2D">
              <w:rPr>
                <w:rFonts w:ascii="Times New Roman" w:hAnsi="Times New Roman" w:cs="Times New Roman"/>
                <w:sz w:val="24"/>
                <w:szCs w:val="24"/>
              </w:rPr>
              <w:t>. Лебедев. - Пенза: ПМУ Баспасы, 2023. – 114 Б.</w:t>
            </w:r>
          </w:p>
          <w:p w:rsidR="000F2C2D" w:rsidRPr="000F2C2D" w:rsidRDefault="000F2C2D" w:rsidP="000F2C2D">
            <w:pPr>
              <w:pStyle w:val="a7"/>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94"/>
              <w:rPr>
                <w:rFonts w:ascii="Times New Roman" w:hAnsi="Times New Roman" w:cs="Times New Roman"/>
                <w:sz w:val="24"/>
                <w:szCs w:val="24"/>
              </w:rPr>
            </w:pPr>
            <w:r w:rsidRPr="000F2C2D">
              <w:rPr>
                <w:rFonts w:ascii="Times New Roman" w:hAnsi="Times New Roman" w:cs="Times New Roman"/>
                <w:sz w:val="24"/>
                <w:szCs w:val="24"/>
              </w:rPr>
              <w:t>2. Лобко С. С. дентин кариесінің клиникасы, диа</w:t>
            </w:r>
            <w:r>
              <w:rPr>
                <w:rFonts w:ascii="Times New Roman" w:hAnsi="Times New Roman" w:cs="Times New Roman"/>
                <w:sz w:val="24"/>
                <w:szCs w:val="24"/>
              </w:rPr>
              <w:t xml:space="preserve">гностикасы және </w:t>
            </w:r>
            <w:r>
              <w:rPr>
                <w:rFonts w:ascii="Times New Roman" w:hAnsi="Times New Roman" w:cs="Times New Roman"/>
                <w:sz w:val="24"/>
                <w:szCs w:val="24"/>
                <w:lang w:val="kk-KZ"/>
              </w:rPr>
              <w:t>емдеуі</w:t>
            </w:r>
            <w:r w:rsidRPr="000F2C2D">
              <w:rPr>
                <w:rFonts w:ascii="Times New Roman" w:hAnsi="Times New Roman" w:cs="Times New Roman"/>
                <w:sz w:val="24"/>
                <w:szCs w:val="24"/>
              </w:rPr>
              <w:t xml:space="preserve">: оқу.- әдіс. оқу құралы / </w:t>
            </w:r>
            <w:r>
              <w:rPr>
                <w:rFonts w:ascii="Times New Roman" w:hAnsi="Times New Roman" w:cs="Times New Roman"/>
                <w:sz w:val="24"/>
                <w:szCs w:val="24"/>
              </w:rPr>
              <w:t xml:space="preserve">С. С. Лобко, С. В.Латышева, </w:t>
            </w:r>
            <w:r>
              <w:rPr>
                <w:rFonts w:ascii="Times New Roman" w:hAnsi="Times New Roman" w:cs="Times New Roman"/>
                <w:sz w:val="24"/>
                <w:szCs w:val="24"/>
                <w:lang w:val="kk-KZ"/>
              </w:rPr>
              <w:t>М</w:t>
            </w:r>
            <w:r>
              <w:rPr>
                <w:rFonts w:ascii="Times New Roman" w:hAnsi="Times New Roman" w:cs="Times New Roman"/>
                <w:sz w:val="24"/>
                <w:szCs w:val="24"/>
              </w:rPr>
              <w:t xml:space="preserve">. </w:t>
            </w:r>
            <w:r>
              <w:rPr>
                <w:rFonts w:ascii="Times New Roman" w:hAnsi="Times New Roman" w:cs="Times New Roman"/>
                <w:sz w:val="24"/>
                <w:szCs w:val="24"/>
                <w:lang w:val="kk-KZ"/>
              </w:rPr>
              <w:t>Н</w:t>
            </w:r>
            <w:r w:rsidRPr="000F2C2D">
              <w:rPr>
                <w:rFonts w:ascii="Times New Roman" w:hAnsi="Times New Roman" w:cs="Times New Roman"/>
                <w:sz w:val="24"/>
                <w:szCs w:val="24"/>
              </w:rPr>
              <w:t xml:space="preserve">. Давыдова. - Минск: БММУ, 2009. - 44 Б. </w:t>
            </w:r>
          </w:p>
          <w:p w:rsidR="00805101" w:rsidRPr="0040120A" w:rsidRDefault="000F2C2D" w:rsidP="000F2C2D">
            <w:pPr>
              <w:pStyle w:val="a7"/>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94"/>
              <w:rPr>
                <w:rFonts w:ascii="Times New Roman" w:hAnsi="Times New Roman" w:cs="Times New Roman"/>
                <w:sz w:val="24"/>
                <w:szCs w:val="24"/>
              </w:rPr>
            </w:pPr>
            <w:r w:rsidRPr="000F2C2D">
              <w:rPr>
                <w:rFonts w:ascii="Times New Roman" w:hAnsi="Times New Roman" w:cs="Times New Roman"/>
                <w:sz w:val="24"/>
                <w:szCs w:val="24"/>
              </w:rPr>
              <w:t>3. Казеко, Л. А. алдыңғ</w:t>
            </w:r>
            <w:r>
              <w:rPr>
                <w:rFonts w:ascii="Times New Roman" w:hAnsi="Times New Roman" w:cs="Times New Roman"/>
                <w:sz w:val="24"/>
                <w:szCs w:val="24"/>
              </w:rPr>
              <w:t>ы тістерді қалпына келтіру: Оқу- әдіс</w:t>
            </w:r>
            <w:r w:rsidRPr="000F2C2D">
              <w:rPr>
                <w:rFonts w:ascii="Times New Roman" w:hAnsi="Times New Roman" w:cs="Times New Roman"/>
                <w:sz w:val="24"/>
                <w:szCs w:val="24"/>
              </w:rPr>
              <w:t xml:space="preserve"> студентті таңдау курсына арналған нұсқаулық / Л. А. Казеко, О. А. Тарасенко. - 2-ші басылым. - Минск: БММУ, 2016. - 44 Б.</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7B5D2D" w:rsidTr="006777B5">
        <w:trPr>
          <w:gridAfter w:val="1"/>
          <w:wAfter w:w="38" w:type="dxa"/>
          <w:trHeight w:val="3010"/>
        </w:trPr>
        <w:tc>
          <w:tcPr>
            <w:tcW w:w="162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0F2C2D" w:rsidRDefault="000F2C2D" w:rsidP="006777B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Электрон</w:t>
            </w:r>
            <w:r>
              <w:rPr>
                <w:rFonts w:ascii="Times New Roman" w:hAnsi="Times New Roman" w:cs="Times New Roman"/>
                <w:sz w:val="24"/>
                <w:szCs w:val="24"/>
                <w:lang w:val="kk-KZ"/>
              </w:rPr>
              <w:t>ды</w:t>
            </w:r>
            <w:r>
              <w:rPr>
                <w:rFonts w:ascii="Times New Roman" w:hAnsi="Times New Roman" w:cs="Times New Roman"/>
                <w:sz w:val="24"/>
                <w:szCs w:val="24"/>
              </w:rPr>
              <w:t xml:space="preserve"> ресурс</w:t>
            </w:r>
            <w:r>
              <w:rPr>
                <w:rFonts w:ascii="Times New Roman" w:hAnsi="Times New Roman" w:cs="Times New Roman"/>
                <w:sz w:val="24"/>
                <w:szCs w:val="24"/>
                <w:lang w:val="kk-KZ"/>
              </w:rPr>
              <w:t>тар</w:t>
            </w:r>
          </w:p>
        </w:tc>
        <w:tc>
          <w:tcPr>
            <w:tcW w:w="12225" w:type="dxa"/>
            <w:gridSpan w:val="14"/>
            <w:tcBorders>
              <w:top w:val="single" w:sz="4" w:space="0" w:color="000000"/>
              <w:left w:val="single" w:sz="4" w:space="0" w:color="000000"/>
              <w:bottom w:val="single" w:sz="4" w:space="0" w:color="000000"/>
              <w:right w:val="single" w:sz="4" w:space="0" w:color="000000"/>
            </w:tcBorders>
            <w:tcMar>
              <w:top w:w="80" w:type="dxa"/>
              <w:left w:w="328" w:type="dxa"/>
              <w:bottom w:w="80" w:type="dxa"/>
              <w:right w:w="80" w:type="dxa"/>
            </w:tcMar>
          </w:tcPr>
          <w:p w:rsidR="006777B5" w:rsidRPr="0040120A" w:rsidRDefault="006777B5" w:rsidP="006777B5">
            <w:pPr>
              <w:pStyle w:val="a7"/>
              <w:spacing w:line="240" w:lineRule="auto"/>
              <w:ind w:left="248" w:hanging="248"/>
              <w:rPr>
                <w:rFonts w:ascii="Times New Roman" w:eastAsia="Times New Roman" w:hAnsi="Times New Roman" w:cs="Times New Roman"/>
                <w:b/>
                <w:bCs/>
                <w:sz w:val="24"/>
                <w:szCs w:val="24"/>
              </w:rPr>
            </w:pPr>
            <w:r w:rsidRPr="0040120A">
              <w:rPr>
                <w:rFonts w:ascii="Times New Roman" w:hAnsi="Times New Roman" w:cs="Times New Roman"/>
                <w:b/>
                <w:bCs/>
                <w:sz w:val="24"/>
                <w:szCs w:val="24"/>
              </w:rPr>
              <w:t>Интернет</w:t>
            </w:r>
            <w:r w:rsidRPr="000F2C2D">
              <w:rPr>
                <w:rFonts w:ascii="Times New Roman" w:hAnsi="Times New Roman" w:cs="Times New Roman"/>
                <w:b/>
                <w:bCs/>
                <w:sz w:val="24"/>
                <w:szCs w:val="24"/>
              </w:rPr>
              <w:t>-</w:t>
            </w:r>
            <w:r w:rsidR="000F2C2D">
              <w:rPr>
                <w:rFonts w:ascii="Times New Roman" w:hAnsi="Times New Roman" w:cs="Times New Roman"/>
                <w:b/>
                <w:bCs/>
                <w:sz w:val="24"/>
                <w:szCs w:val="24"/>
              </w:rPr>
              <w:t>ресурс</w:t>
            </w:r>
            <w:r w:rsidR="000F2C2D">
              <w:rPr>
                <w:rFonts w:ascii="Times New Roman" w:hAnsi="Times New Roman" w:cs="Times New Roman"/>
                <w:b/>
                <w:bCs/>
                <w:sz w:val="24"/>
                <w:szCs w:val="24"/>
                <w:lang w:val="kk-KZ"/>
              </w:rPr>
              <w:t>тар</w:t>
            </w:r>
            <w:r w:rsidRPr="000F2C2D">
              <w:rPr>
                <w:rFonts w:ascii="Times New Roman" w:hAnsi="Times New Roman" w:cs="Times New Roman"/>
                <w:b/>
                <w:bCs/>
                <w:sz w:val="24"/>
                <w:szCs w:val="24"/>
              </w:rPr>
              <w:t xml:space="preserve">: </w:t>
            </w:r>
          </w:p>
          <w:p w:rsidR="006777B5" w:rsidRPr="0040120A" w:rsidRDefault="006777B5" w:rsidP="006777B5">
            <w:pPr>
              <w:pStyle w:val="a7"/>
              <w:spacing w:line="240" w:lineRule="auto"/>
              <w:ind w:left="248" w:hanging="248"/>
              <w:rPr>
                <w:rFonts w:ascii="Times New Roman" w:eastAsia="Times New Roman" w:hAnsi="Times New Roman" w:cs="Times New Roman"/>
                <w:b/>
                <w:bCs/>
                <w:sz w:val="24"/>
                <w:szCs w:val="24"/>
              </w:rPr>
            </w:pPr>
            <w:r w:rsidRPr="0040120A">
              <w:rPr>
                <w:rFonts w:ascii="Times New Roman" w:hAnsi="Times New Roman" w:cs="Times New Roman"/>
                <w:b/>
                <w:bCs/>
                <w:sz w:val="24"/>
                <w:szCs w:val="24"/>
                <w:lang w:val="en-US"/>
              </w:rPr>
              <w:t>e</w:t>
            </w:r>
            <w:r w:rsidRPr="000F2C2D">
              <w:rPr>
                <w:rFonts w:ascii="Times New Roman" w:hAnsi="Times New Roman" w:cs="Times New Roman"/>
                <w:b/>
                <w:bCs/>
                <w:sz w:val="24"/>
                <w:szCs w:val="24"/>
              </w:rPr>
              <w:t>-</w:t>
            </w:r>
            <w:r w:rsidRPr="0040120A">
              <w:rPr>
                <w:rFonts w:ascii="Times New Roman" w:hAnsi="Times New Roman" w:cs="Times New Roman"/>
                <w:b/>
                <w:bCs/>
                <w:sz w:val="24"/>
                <w:szCs w:val="24"/>
                <w:lang w:val="en-US"/>
              </w:rPr>
              <w:t>library</w:t>
            </w:r>
            <w:r w:rsidRPr="000F2C2D">
              <w:rPr>
                <w:rFonts w:ascii="Times New Roman" w:hAnsi="Times New Roman" w:cs="Times New Roman"/>
                <w:b/>
                <w:bCs/>
                <w:sz w:val="24"/>
                <w:szCs w:val="24"/>
              </w:rPr>
              <w:t>.</w:t>
            </w:r>
            <w:r w:rsidRPr="0040120A">
              <w:rPr>
                <w:rFonts w:ascii="Times New Roman" w:hAnsi="Times New Roman" w:cs="Times New Roman"/>
                <w:b/>
                <w:bCs/>
                <w:sz w:val="24"/>
                <w:szCs w:val="24"/>
                <w:lang w:val="en-US"/>
              </w:rPr>
              <w:t>kaznu</w:t>
            </w:r>
          </w:p>
          <w:p w:rsidR="006777B5" w:rsidRPr="0040120A" w:rsidRDefault="006777B5" w:rsidP="006777B5">
            <w:pPr>
              <w:pStyle w:val="a7"/>
              <w:numPr>
                <w:ilvl w:val="0"/>
                <w:numId w:val="1"/>
              </w:numPr>
              <w:spacing w:line="240" w:lineRule="auto"/>
              <w:contextualSpacing w:val="0"/>
              <w:rPr>
                <w:rFonts w:ascii="Times New Roman" w:hAnsi="Times New Roman" w:cs="Times New Roman"/>
                <w:sz w:val="24"/>
                <w:szCs w:val="24"/>
                <w:lang w:val="en-US"/>
              </w:rPr>
            </w:pPr>
            <w:r w:rsidRPr="0040120A">
              <w:rPr>
                <w:rFonts w:ascii="Times New Roman" w:hAnsi="Times New Roman" w:cs="Times New Roman"/>
                <w:sz w:val="24"/>
                <w:szCs w:val="24"/>
                <w:lang w:val="en-US"/>
              </w:rPr>
              <w:t xml:space="preserve">Medscape.com - </w:t>
            </w:r>
            <w:hyperlink r:id="rId8" w:history="1">
              <w:r w:rsidRPr="0040120A">
                <w:rPr>
                  <w:rStyle w:val="Hyperlink0"/>
                  <w:rFonts w:ascii="Times New Roman" w:hAnsi="Times New Roman" w:cs="Times New Roman"/>
                  <w:sz w:val="24"/>
                  <w:szCs w:val="24"/>
                </w:rPr>
                <w:t>https://www.medscape.com/familymedicine</w:t>
              </w:r>
            </w:hyperlink>
          </w:p>
          <w:p w:rsidR="006777B5" w:rsidRPr="0040120A" w:rsidRDefault="006777B5" w:rsidP="006777B5">
            <w:pPr>
              <w:pStyle w:val="a7"/>
              <w:numPr>
                <w:ilvl w:val="0"/>
                <w:numId w:val="1"/>
              </w:numPr>
              <w:spacing w:line="240" w:lineRule="auto"/>
              <w:contextualSpacing w:val="0"/>
              <w:rPr>
                <w:rFonts w:ascii="Times New Roman" w:hAnsi="Times New Roman" w:cs="Times New Roman"/>
                <w:sz w:val="24"/>
                <w:szCs w:val="24"/>
                <w:lang w:val="en-US"/>
              </w:rPr>
            </w:pPr>
            <w:r w:rsidRPr="0040120A">
              <w:rPr>
                <w:rStyle w:val="af5"/>
                <w:rFonts w:ascii="Times New Roman" w:hAnsi="Times New Roman" w:cs="Times New Roman"/>
                <w:sz w:val="24"/>
                <w:szCs w:val="24"/>
                <w:lang w:val="en-US"/>
              </w:rPr>
              <w:t>Oxfordmedicine.com -</w:t>
            </w:r>
            <w:hyperlink r:id="rId9" w:history="1">
              <w:r w:rsidRPr="0040120A">
                <w:rPr>
                  <w:rStyle w:val="Hyperlink0"/>
                  <w:rFonts w:ascii="Times New Roman" w:hAnsi="Times New Roman" w:cs="Times New Roman"/>
                  <w:sz w:val="24"/>
                  <w:szCs w:val="24"/>
                </w:rPr>
                <w:t>https://oxfordmedicine.com/</w:t>
              </w:r>
            </w:hyperlink>
          </w:p>
          <w:p w:rsidR="006777B5" w:rsidRPr="0040120A"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sz w:val="24"/>
                <w:szCs w:val="24"/>
                <w:lang w:val="en-US"/>
              </w:rPr>
              <w:t>Uptodate.com</w:t>
            </w:r>
            <w:r w:rsidRPr="0040120A">
              <w:rPr>
                <w:rStyle w:val="af5"/>
                <w:rFonts w:ascii="Times New Roman" w:hAnsi="Times New Roman" w:cs="Times New Roman"/>
                <w:b/>
                <w:bCs/>
                <w:sz w:val="24"/>
                <w:szCs w:val="24"/>
                <w:lang w:val="en-US"/>
              </w:rPr>
              <w:t xml:space="preserve"> - </w:t>
            </w:r>
            <w:hyperlink r:id="rId10" w:history="1">
              <w:r w:rsidRPr="0040120A">
                <w:rPr>
                  <w:rStyle w:val="Hyperlink0"/>
                  <w:rFonts w:ascii="Times New Roman" w:hAnsi="Times New Roman" w:cs="Times New Roman"/>
                  <w:b/>
                  <w:bCs/>
                  <w:sz w:val="24"/>
                  <w:szCs w:val="24"/>
                </w:rPr>
                <w:t>https://www.wolterskluwer.com/en/solutions/uptodate</w:t>
              </w:r>
            </w:hyperlink>
          </w:p>
          <w:p w:rsidR="006777B5" w:rsidRPr="0040120A"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b/>
                <w:bCs/>
                <w:sz w:val="24"/>
                <w:szCs w:val="24"/>
                <w:lang w:val="en-US"/>
              </w:rPr>
              <w:t xml:space="preserve">Osmosis - </w:t>
            </w:r>
            <w:hyperlink r:id="rId11" w:history="1">
              <w:r w:rsidRPr="0040120A">
                <w:rPr>
                  <w:rStyle w:val="Hyperlink0"/>
                  <w:rFonts w:ascii="Times New Roman" w:hAnsi="Times New Roman" w:cs="Times New Roman"/>
                  <w:b/>
                  <w:bCs/>
                  <w:sz w:val="24"/>
                  <w:szCs w:val="24"/>
                </w:rPr>
                <w:t>https://www.youtube.com/c/osmosis</w:t>
              </w:r>
            </w:hyperlink>
          </w:p>
          <w:p w:rsidR="006777B5" w:rsidRPr="0040120A"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b/>
                <w:bCs/>
                <w:sz w:val="24"/>
                <w:szCs w:val="24"/>
                <w:lang w:val="en-US"/>
              </w:rPr>
              <w:t xml:space="preserve">Ninja Nerd - </w:t>
            </w:r>
            <w:hyperlink r:id="rId12" w:history="1">
              <w:r w:rsidRPr="0040120A">
                <w:rPr>
                  <w:rStyle w:val="Hyperlink0"/>
                  <w:rFonts w:ascii="Times New Roman" w:hAnsi="Times New Roman" w:cs="Times New Roman"/>
                  <w:b/>
                  <w:bCs/>
                  <w:sz w:val="24"/>
                  <w:szCs w:val="24"/>
                </w:rPr>
                <w:t>https://www.youtube.com/c/NinjaNerdScience/videos</w:t>
              </w:r>
            </w:hyperlink>
          </w:p>
          <w:p w:rsidR="006777B5" w:rsidRPr="000F2C2D"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b/>
                <w:bCs/>
                <w:sz w:val="24"/>
                <w:szCs w:val="24"/>
                <w:lang w:val="en-US"/>
              </w:rPr>
              <w:t>CorMedicale</w:t>
            </w:r>
            <w:r w:rsidRPr="000F2C2D">
              <w:rPr>
                <w:rStyle w:val="af5"/>
                <w:rFonts w:ascii="Times New Roman" w:hAnsi="Times New Roman" w:cs="Times New Roman"/>
                <w:b/>
                <w:bCs/>
                <w:sz w:val="24"/>
                <w:szCs w:val="24"/>
                <w:lang w:val="en-US"/>
              </w:rPr>
              <w:t xml:space="preserve"> - </w:t>
            </w:r>
            <w:hyperlink r:id="rId13" w:history="1">
              <w:r w:rsidRPr="0040120A">
                <w:rPr>
                  <w:rStyle w:val="Hyperlink0"/>
                  <w:rFonts w:ascii="Times New Roman" w:hAnsi="Times New Roman" w:cs="Times New Roman"/>
                  <w:b/>
                  <w:bCs/>
                  <w:sz w:val="24"/>
                  <w:szCs w:val="24"/>
                </w:rPr>
                <w:t>https</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www</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youtube</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com</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c</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CorMedicale</w:t>
              </w:r>
            </w:hyperlink>
            <w:r w:rsidRPr="000F2C2D">
              <w:rPr>
                <w:rStyle w:val="af5"/>
                <w:rFonts w:ascii="Times New Roman" w:hAnsi="Times New Roman" w:cs="Times New Roman"/>
                <w:b/>
                <w:bCs/>
                <w:sz w:val="24"/>
                <w:szCs w:val="24"/>
                <w:lang w:val="en-US"/>
              </w:rPr>
              <w:t xml:space="preserve">-  </w:t>
            </w:r>
            <w:r w:rsidR="000F2C2D" w:rsidRPr="000F2C2D">
              <w:rPr>
                <w:rStyle w:val="af5"/>
                <w:rFonts w:ascii="Times New Roman" w:hAnsi="Times New Roman" w:cs="Times New Roman"/>
                <w:b/>
                <w:bCs/>
                <w:sz w:val="24"/>
                <w:szCs w:val="24"/>
              </w:rPr>
              <w:t>орыстіліндегімедициналықанимациябейнелері</w:t>
            </w:r>
            <w:r w:rsidR="000F2C2D" w:rsidRPr="000F2C2D">
              <w:rPr>
                <w:rStyle w:val="af5"/>
                <w:rFonts w:ascii="Times New Roman" w:hAnsi="Times New Roman" w:cs="Times New Roman"/>
                <w:b/>
                <w:bCs/>
                <w:sz w:val="24"/>
                <w:szCs w:val="24"/>
                <w:lang w:val="en-US"/>
              </w:rPr>
              <w:t>.</w:t>
            </w:r>
          </w:p>
          <w:p w:rsidR="006777B5" w:rsidRPr="0040120A"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b/>
                <w:bCs/>
                <w:sz w:val="24"/>
                <w:szCs w:val="24"/>
                <w:lang w:val="en-US"/>
              </w:rPr>
              <w:t xml:space="preserve">Lecturio Medical - </w:t>
            </w:r>
            <w:hyperlink r:id="rId14" w:history="1">
              <w:r w:rsidRPr="0040120A">
                <w:rPr>
                  <w:rStyle w:val="Hyperlink0"/>
                  <w:rFonts w:ascii="Times New Roman" w:hAnsi="Times New Roman" w:cs="Times New Roman"/>
                  <w:b/>
                  <w:bCs/>
                  <w:sz w:val="24"/>
                  <w:szCs w:val="24"/>
                </w:rPr>
                <w:t>https://www.youtube.com/channel/UCbYmF43dpGHz8gi2ugiXr0Q</w:t>
              </w:r>
            </w:hyperlink>
          </w:p>
          <w:p w:rsidR="006777B5" w:rsidRPr="000F2C2D"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b/>
                <w:bCs/>
                <w:sz w:val="24"/>
                <w:szCs w:val="24"/>
                <w:lang w:val="en-US"/>
              </w:rPr>
              <w:t>SciDrugs</w:t>
            </w:r>
            <w:r w:rsidRPr="000F2C2D">
              <w:rPr>
                <w:rStyle w:val="af5"/>
                <w:rFonts w:ascii="Times New Roman" w:hAnsi="Times New Roman" w:cs="Times New Roman"/>
                <w:b/>
                <w:bCs/>
                <w:sz w:val="24"/>
                <w:szCs w:val="24"/>
                <w:lang w:val="en-US"/>
              </w:rPr>
              <w:t xml:space="preserve"> - </w:t>
            </w:r>
            <w:hyperlink r:id="rId15" w:history="1">
              <w:r w:rsidRPr="0040120A">
                <w:rPr>
                  <w:rStyle w:val="Hyperlink0"/>
                  <w:rFonts w:ascii="Times New Roman" w:hAnsi="Times New Roman" w:cs="Times New Roman"/>
                  <w:b/>
                  <w:bCs/>
                  <w:sz w:val="24"/>
                  <w:szCs w:val="24"/>
                </w:rPr>
                <w:t>https</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www</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youtube</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com</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c</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SciDrugs</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videos</w:t>
              </w:r>
            </w:hyperlink>
            <w:r w:rsidRPr="000F2C2D">
              <w:rPr>
                <w:rStyle w:val="af5"/>
                <w:rFonts w:ascii="Times New Roman" w:hAnsi="Times New Roman" w:cs="Times New Roman"/>
                <w:b/>
                <w:bCs/>
                <w:sz w:val="24"/>
                <w:szCs w:val="24"/>
                <w:lang w:val="en-US"/>
              </w:rPr>
              <w:t xml:space="preserve"> - </w:t>
            </w:r>
            <w:r w:rsidR="000F2C2D" w:rsidRPr="000F2C2D">
              <w:rPr>
                <w:rStyle w:val="af5"/>
                <w:rFonts w:ascii="Times New Roman" w:hAnsi="Times New Roman" w:cs="Times New Roman"/>
                <w:b/>
                <w:bCs/>
                <w:sz w:val="24"/>
                <w:szCs w:val="24"/>
              </w:rPr>
              <w:t>фармакологиябойыншаорыстіліндегібейнедәрістер</w:t>
            </w:r>
            <w:r w:rsidR="000F2C2D" w:rsidRPr="000F2C2D">
              <w:rPr>
                <w:rStyle w:val="af5"/>
                <w:rFonts w:ascii="Times New Roman" w:hAnsi="Times New Roman" w:cs="Times New Roman"/>
                <w:b/>
                <w:bCs/>
                <w:sz w:val="24"/>
                <w:szCs w:val="24"/>
                <w:lang w:val="en-US"/>
              </w:rPr>
              <w:t>.</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6777B5" w:rsidRPr="000F2C2D" w:rsidRDefault="006777B5" w:rsidP="006777B5">
            <w:pPr>
              <w:spacing w:line="240" w:lineRule="auto"/>
              <w:rPr>
                <w:rFonts w:ascii="Times New Roman" w:hAnsi="Times New Roman" w:cs="Times New Roman"/>
                <w:sz w:val="24"/>
                <w:szCs w:val="24"/>
                <w:lang w:val="en-US"/>
              </w:rPr>
            </w:pPr>
          </w:p>
        </w:tc>
      </w:tr>
      <w:tr w:rsidR="006777B5" w:rsidRPr="0040120A" w:rsidTr="006777B5">
        <w:trPr>
          <w:gridAfter w:val="1"/>
          <w:wAfter w:w="38" w:type="dxa"/>
          <w:trHeight w:val="1210"/>
        </w:trPr>
        <w:tc>
          <w:tcPr>
            <w:tcW w:w="162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0F2C2D" w:rsidP="006777B5">
            <w:pPr>
              <w:spacing w:line="240" w:lineRule="auto"/>
              <w:jc w:val="both"/>
              <w:rPr>
                <w:rFonts w:ascii="Times New Roman" w:hAnsi="Times New Roman" w:cs="Times New Roman"/>
                <w:sz w:val="24"/>
                <w:szCs w:val="24"/>
              </w:rPr>
            </w:pPr>
            <w:r>
              <w:rPr>
                <w:rStyle w:val="af5"/>
                <w:rFonts w:ascii="Times New Roman" w:hAnsi="Times New Roman"/>
                <w:sz w:val="24"/>
                <w:szCs w:val="24"/>
                <w:lang w:val="kk-KZ"/>
              </w:rPr>
              <w:t xml:space="preserve">Симуляция </w:t>
            </w:r>
            <w:r w:rsidRPr="00EE336B">
              <w:rPr>
                <w:rStyle w:val="af5"/>
                <w:rFonts w:ascii="Times New Roman" w:hAnsi="Times New Roman"/>
                <w:sz w:val="24"/>
                <w:szCs w:val="24"/>
              </w:rPr>
              <w:t>орталығындағы симуляторлар</w:t>
            </w:r>
          </w:p>
        </w:tc>
        <w:tc>
          <w:tcPr>
            <w:tcW w:w="12225"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120A" w:rsidRPr="0040120A" w:rsidRDefault="000F2C2D" w:rsidP="006777B5">
            <w:pPr>
              <w:spacing w:line="240" w:lineRule="auto"/>
              <w:rPr>
                <w:rFonts w:ascii="Times New Roman" w:hAnsi="Times New Roman" w:cs="Times New Roman"/>
                <w:sz w:val="24"/>
                <w:szCs w:val="24"/>
              </w:rPr>
            </w:pPr>
            <w:r w:rsidRPr="000F2C2D">
              <w:rPr>
                <w:rFonts w:ascii="Times New Roman" w:hAnsi="Times New Roman" w:cs="Times New Roman"/>
                <w:sz w:val="24"/>
                <w:szCs w:val="24"/>
              </w:rPr>
              <w:t>Оқу-емдеу кабинеті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1210"/>
        </w:trPr>
        <w:tc>
          <w:tcPr>
            <w:tcW w:w="162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2215B0" w:rsidRDefault="000F2C2D" w:rsidP="006318E1">
            <w:pPr>
              <w:spacing w:line="240" w:lineRule="auto"/>
              <w:contextualSpacing/>
              <w:jc w:val="both"/>
              <w:rPr>
                <w:rFonts w:ascii="Times New Roman" w:hAnsi="Times New Roman" w:cs="Times New Roman"/>
                <w:sz w:val="24"/>
                <w:szCs w:val="24"/>
              </w:rPr>
            </w:pPr>
            <w:r w:rsidRPr="00EE336B">
              <w:rPr>
                <w:rStyle w:val="af5"/>
                <w:rFonts w:ascii="Times New Roman" w:hAnsi="Times New Roman"/>
                <w:sz w:val="24"/>
                <w:szCs w:val="24"/>
              </w:rPr>
              <w:lastRenderedPageBreak/>
              <w:t>Арнайы бағдарламалық қамтамасыз ету</w:t>
            </w:r>
          </w:p>
        </w:tc>
        <w:tc>
          <w:tcPr>
            <w:tcW w:w="12225"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EE336B" w:rsidRDefault="000F2C2D" w:rsidP="006318E1">
            <w:pPr>
              <w:spacing w:line="240" w:lineRule="auto"/>
              <w:jc w:val="both"/>
              <w:rPr>
                <w:rStyle w:val="af5"/>
                <w:rFonts w:ascii="Times New Roman" w:eastAsia="Times New Roman" w:hAnsi="Times New Roman" w:cs="Times New Roman"/>
                <w:sz w:val="24"/>
                <w:szCs w:val="24"/>
                <w:u w:color="FF0000"/>
              </w:rPr>
            </w:pPr>
            <w:r w:rsidRPr="00EE336B">
              <w:rPr>
                <w:rStyle w:val="af5"/>
                <w:rFonts w:ascii="Times New Roman" w:hAnsi="Times New Roman"/>
                <w:sz w:val="24"/>
                <w:szCs w:val="24"/>
              </w:rPr>
              <w:t xml:space="preserve">1. </w:t>
            </w:r>
            <w:r w:rsidRPr="00EE336B">
              <w:rPr>
                <w:rStyle w:val="af5"/>
                <w:rFonts w:ascii="Times New Roman" w:hAnsi="Times New Roman"/>
                <w:sz w:val="24"/>
                <w:szCs w:val="24"/>
                <w:lang w:val="en-US"/>
              </w:rPr>
              <w:t>Googleclassroom</w:t>
            </w:r>
            <w:r w:rsidRPr="00EE336B">
              <w:rPr>
                <w:rStyle w:val="af5"/>
                <w:rFonts w:ascii="Times New Roman" w:hAnsi="Times New Roman"/>
                <w:sz w:val="24"/>
                <w:szCs w:val="24"/>
              </w:rPr>
              <w:t xml:space="preserve"> – еркін қол жетімді.</w:t>
            </w:r>
          </w:p>
          <w:p w:rsidR="000F2C2D" w:rsidRPr="00EE336B" w:rsidRDefault="000F2C2D" w:rsidP="006318E1">
            <w:pPr>
              <w:spacing w:line="240" w:lineRule="auto"/>
              <w:jc w:val="both"/>
              <w:rPr>
                <w:rStyle w:val="af5"/>
                <w:rFonts w:ascii="Times New Roman" w:eastAsia="Times New Roman" w:hAnsi="Times New Roman" w:cs="Times New Roman"/>
                <w:sz w:val="24"/>
                <w:szCs w:val="24"/>
              </w:rPr>
            </w:pPr>
            <w:r w:rsidRPr="00EE336B">
              <w:rPr>
                <w:rStyle w:val="af5"/>
                <w:rFonts w:ascii="Times New Roman" w:hAnsi="Times New Roman"/>
                <w:sz w:val="24"/>
                <w:szCs w:val="24"/>
              </w:rPr>
              <w:t>2. Медициналық калькуляторлар: Medscape, дәрігердің анықтамасы, MD+Calc-еркін қол жетімді.</w:t>
            </w:r>
          </w:p>
          <w:p w:rsidR="000F2C2D" w:rsidRPr="002215B0" w:rsidRDefault="000F2C2D" w:rsidP="006318E1">
            <w:pPr>
              <w:spacing w:line="240" w:lineRule="auto"/>
              <w:contextualSpacing/>
              <w:jc w:val="both"/>
              <w:rPr>
                <w:rFonts w:ascii="Times New Roman" w:hAnsi="Times New Roman" w:cs="Times New Roman"/>
                <w:sz w:val="24"/>
                <w:szCs w:val="24"/>
              </w:rPr>
            </w:pPr>
            <w:r w:rsidRPr="00EE336B">
              <w:rPr>
                <w:rStyle w:val="af5"/>
                <w:rFonts w:ascii="Times New Roman" w:hAnsi="Times New Roman"/>
                <w:sz w:val="24"/>
                <w:szCs w:val="24"/>
              </w:rPr>
              <w:t>3. ҚР ДСМ, РДДО медицина қызметкерлеріне арналған диагностика және емдеу хаттамаларының анықтамалығы: Dariger-еркін қол жетімді.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310"/>
        </w:trPr>
        <w:tc>
          <w:tcPr>
            <w:tcW w:w="13846" w:type="dxa"/>
            <w:gridSpan w:val="1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3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b/>
                <w:bCs/>
                <w:sz w:val="24"/>
                <w:szCs w:val="24"/>
              </w:rPr>
              <w:t>12.</w:t>
            </w:r>
          </w:p>
        </w:tc>
        <w:tc>
          <w:tcPr>
            <w:tcW w:w="12652" w:type="dxa"/>
            <w:gridSpan w:val="1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C6A1C" w:rsidP="006777B5">
            <w:pPr>
              <w:spacing w:line="240" w:lineRule="auto"/>
              <w:jc w:val="both"/>
              <w:rPr>
                <w:rFonts w:ascii="Times New Roman" w:hAnsi="Times New Roman" w:cs="Times New Roman"/>
                <w:sz w:val="24"/>
                <w:szCs w:val="24"/>
              </w:rPr>
            </w:pPr>
            <w:r w:rsidRPr="000C6A1C">
              <w:rPr>
                <w:rStyle w:val="af5"/>
                <w:rFonts w:ascii="Times New Roman" w:hAnsi="Times New Roman" w:cs="Times New Roman"/>
                <w:b/>
                <w:bCs/>
                <w:sz w:val="24"/>
                <w:szCs w:val="24"/>
              </w:rPr>
              <w:t>Студенттерге қойылатын талаптар және бонустар жүйесі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40120A">
        <w:trPr>
          <w:gridAfter w:val="1"/>
          <w:wAfter w:w="38" w:type="dxa"/>
          <w:trHeight w:val="977"/>
        </w:trPr>
        <w:tc>
          <w:tcPr>
            <w:tcW w:w="13846" w:type="dxa"/>
            <w:gridSpan w:val="18"/>
            <w:tcBorders>
              <w:top w:val="single" w:sz="4" w:space="0" w:color="000000"/>
              <w:left w:val="single" w:sz="4" w:space="0" w:color="000000"/>
              <w:bottom w:val="single" w:sz="4" w:space="0" w:color="000000"/>
              <w:right w:val="single" w:sz="4" w:space="0" w:color="000000"/>
            </w:tcBorders>
            <w:tcMar>
              <w:top w:w="80" w:type="dxa"/>
              <w:left w:w="80" w:type="dxa"/>
              <w:bottom w:w="80" w:type="dxa"/>
              <w:right w:w="220" w:type="dxa"/>
            </w:tcMar>
          </w:tcPr>
          <w:p w:rsidR="000C6A1C" w:rsidRPr="000C6A1C" w:rsidRDefault="000C6A1C" w:rsidP="000C6A1C">
            <w:pPr>
              <w:spacing w:line="240" w:lineRule="auto"/>
              <w:rPr>
                <w:rStyle w:val="af5"/>
                <w:rFonts w:ascii="Times New Roman" w:hAnsi="Times New Roman" w:cs="Times New Roman"/>
                <w:bCs/>
                <w:sz w:val="24"/>
                <w:szCs w:val="24"/>
              </w:rPr>
            </w:pPr>
            <w:r w:rsidRPr="000C6A1C">
              <w:rPr>
                <w:rStyle w:val="af5"/>
                <w:rFonts w:ascii="Times New Roman" w:hAnsi="Times New Roman" w:cs="Times New Roman"/>
                <w:bCs/>
                <w:sz w:val="24"/>
                <w:szCs w:val="24"/>
              </w:rPr>
              <w:t>Бонустық жүйе:</w:t>
            </w:r>
          </w:p>
          <w:p w:rsidR="000F2C2D" w:rsidRPr="0040120A" w:rsidRDefault="000C6A1C" w:rsidP="000C6A1C">
            <w:pPr>
              <w:spacing w:line="240" w:lineRule="auto"/>
              <w:rPr>
                <w:rFonts w:ascii="Times New Roman" w:hAnsi="Times New Roman" w:cs="Times New Roman"/>
                <w:sz w:val="24"/>
                <w:szCs w:val="24"/>
              </w:rPr>
            </w:pPr>
            <w:r w:rsidRPr="000C6A1C">
              <w:rPr>
                <w:rStyle w:val="af5"/>
                <w:rFonts w:ascii="Times New Roman" w:hAnsi="Times New Roman" w:cs="Times New Roman"/>
                <w:bCs/>
                <w:sz w:val="24"/>
                <w:szCs w:val="24"/>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3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b/>
                <w:bCs/>
                <w:sz w:val="24"/>
                <w:szCs w:val="24"/>
              </w:rPr>
              <w:t>13.</w:t>
            </w:r>
          </w:p>
        </w:tc>
        <w:tc>
          <w:tcPr>
            <w:tcW w:w="12652" w:type="dxa"/>
            <w:gridSpan w:val="1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C6A1C" w:rsidP="006777B5">
            <w:pPr>
              <w:spacing w:line="240" w:lineRule="auto"/>
              <w:jc w:val="both"/>
              <w:rPr>
                <w:rFonts w:ascii="Times New Roman" w:hAnsi="Times New Roman" w:cs="Times New Roman"/>
                <w:sz w:val="24"/>
                <w:szCs w:val="24"/>
              </w:rPr>
            </w:pPr>
            <w:r w:rsidRPr="000C6A1C">
              <w:rPr>
                <w:rStyle w:val="af5"/>
                <w:rFonts w:ascii="Times New Roman" w:hAnsi="Times New Roman" w:cs="Times New Roman"/>
                <w:b/>
                <w:bCs/>
                <w:sz w:val="24"/>
                <w:szCs w:val="24"/>
              </w:rPr>
              <w:t>Пән саясаты (жасыл түспен бөлектелген бөліктер, өзгертпеу)</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10323"/>
        </w:trPr>
        <w:tc>
          <w:tcPr>
            <w:tcW w:w="119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c>
          <w:tcPr>
            <w:tcW w:w="12652" w:type="dxa"/>
            <w:gridSpan w:val="1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6A1C" w:rsidRPr="000C6A1C" w:rsidRDefault="000C6A1C" w:rsidP="000C6A1C">
            <w:pPr>
              <w:spacing w:line="240" w:lineRule="auto"/>
              <w:jc w:val="both"/>
              <w:rPr>
                <w:rFonts w:ascii="Times New Roman" w:hAnsi="Times New Roman" w:cs="Times New Roman"/>
                <w:sz w:val="24"/>
                <w:szCs w:val="24"/>
                <w:highlight w:val="green"/>
              </w:rPr>
            </w:pPr>
            <w:r w:rsidRPr="000C6A1C">
              <w:rPr>
                <w:rFonts w:ascii="Times New Roman" w:hAnsi="Times New Roman" w:cs="Times New Roman"/>
                <w:sz w:val="24"/>
                <w:szCs w:val="24"/>
                <w:highlight w:val="green"/>
              </w:rPr>
              <w:t>Пән саясаты Университеттің Академиялық саясатымен және Университеттің Академиялық адалдық саясатымен анықталады. Егер сілтемелер ашылмаса, онда сіз ИС Univer жүйесінде тиісті құжаттарды таба аласыз.</w:t>
            </w:r>
          </w:p>
          <w:p w:rsidR="000C6A1C" w:rsidRPr="000C6A1C" w:rsidRDefault="000C6A1C" w:rsidP="000C6A1C">
            <w:pPr>
              <w:spacing w:line="240" w:lineRule="auto"/>
              <w:jc w:val="both"/>
              <w:rPr>
                <w:rFonts w:ascii="Times New Roman" w:hAnsi="Times New Roman" w:cs="Times New Roman"/>
                <w:b/>
                <w:sz w:val="24"/>
                <w:szCs w:val="24"/>
              </w:rPr>
            </w:pPr>
            <w:r w:rsidRPr="000C6A1C">
              <w:rPr>
                <w:rFonts w:ascii="Times New Roman" w:hAnsi="Times New Roman" w:cs="Times New Roman"/>
                <w:b/>
                <w:sz w:val="24"/>
                <w:szCs w:val="24"/>
              </w:rPr>
              <w:t xml:space="preserve">Кәсіби мінез-құлық ережелері: </w:t>
            </w:r>
          </w:p>
          <w:p w:rsidR="000C6A1C" w:rsidRPr="000C6A1C" w:rsidRDefault="000C6A1C" w:rsidP="000C6A1C">
            <w:pPr>
              <w:spacing w:line="240" w:lineRule="auto"/>
              <w:jc w:val="both"/>
              <w:rPr>
                <w:rFonts w:ascii="Times New Roman" w:hAnsi="Times New Roman" w:cs="Times New Roman"/>
                <w:b/>
                <w:sz w:val="24"/>
                <w:szCs w:val="24"/>
              </w:rPr>
            </w:pPr>
            <w:r w:rsidRPr="000C6A1C">
              <w:rPr>
                <w:rFonts w:ascii="Times New Roman" w:hAnsi="Times New Roman" w:cs="Times New Roman"/>
                <w:b/>
                <w:sz w:val="24"/>
                <w:szCs w:val="24"/>
              </w:rPr>
              <w:t>1)</w:t>
            </w:r>
            <w:r w:rsidRPr="000C6A1C">
              <w:rPr>
                <w:rFonts w:ascii="Times New Roman" w:hAnsi="Times New Roman" w:cs="Times New Roman"/>
                <w:b/>
                <w:sz w:val="24"/>
                <w:szCs w:val="24"/>
              </w:rPr>
              <w:tab/>
              <w:t>Сыртқы келбет:</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кеңсе киімі (шорт, қысқа юбка, ашық футболкамен университетке баруға болмайды, емханаға джинсы шалбар киюге болмайды)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таза үтіктелген халат</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медициналық маска</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медициналық қалпақ (немесе ұштары ілінбейтін ұқыпты хиджаб)</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 xml:space="preserve">медициналық қолғаптар </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таза аяқ кииім</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ұқыпты шаш үлгісі, ұзын шашты қыздарда да, жігіттерде де шаштарын  жинау керек. Ұқыпты кесілген тырнақтар. Ашық, күңгірт маникюрге тыйым салынады. Тырнақтарды мөлдір лакпен жабуға болады.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 xml:space="preserve">бейджик толық аты-жөнін көрсету </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 xml:space="preserve"> * тиісті түрде ресімделген санитарлық (медициналық) кітапша (сабақ басталғанға дейін және тиісті мерзімде жаңартылуы тиіс)</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 вакцинация паспортының немесе COVID-19 және тұмауға қарсы вакцинацияның толық өткендігі туралы өзге де құжаттың болуы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 xml:space="preserve"> жеке гигиена және қауіпсіздік техникасы қағидаларын міндетті түрде сақтау</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оқу процесіне жүйелі дайындық.</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кафедралардың емдеу-диагностикалық және қоғамдық іс-шараларына белсенді қатысу.</w:t>
            </w:r>
          </w:p>
          <w:p w:rsidR="000C6A1C" w:rsidRPr="000C6A1C" w:rsidRDefault="000C6A1C" w:rsidP="000C6A1C">
            <w:pPr>
              <w:spacing w:line="240" w:lineRule="auto"/>
              <w:jc w:val="both"/>
              <w:rPr>
                <w:rFonts w:ascii="Times New Roman" w:hAnsi="Times New Roman" w:cs="Times New Roman"/>
                <w:b/>
                <w:sz w:val="24"/>
                <w:szCs w:val="24"/>
              </w:rPr>
            </w:pPr>
            <w:r w:rsidRPr="000C6A1C">
              <w:rPr>
                <w:rFonts w:ascii="Times New Roman" w:hAnsi="Times New Roman" w:cs="Times New Roman"/>
                <w:b/>
                <w:sz w:val="24"/>
                <w:szCs w:val="24"/>
              </w:rPr>
              <w:t xml:space="preserve">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 </w:t>
            </w:r>
          </w:p>
          <w:p w:rsidR="000C6A1C" w:rsidRPr="000C6A1C" w:rsidRDefault="000C6A1C" w:rsidP="000C6A1C">
            <w:pPr>
              <w:spacing w:line="240" w:lineRule="auto"/>
              <w:jc w:val="both"/>
              <w:rPr>
                <w:rFonts w:ascii="Times New Roman" w:hAnsi="Times New Roman" w:cs="Times New Roman"/>
                <w:b/>
                <w:sz w:val="24"/>
                <w:szCs w:val="24"/>
              </w:rPr>
            </w:pPr>
            <w:r w:rsidRPr="000C6A1C">
              <w:rPr>
                <w:rFonts w:ascii="Times New Roman" w:hAnsi="Times New Roman" w:cs="Times New Roman"/>
                <w:b/>
                <w:sz w:val="24"/>
                <w:szCs w:val="24"/>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rsidR="000C6A1C" w:rsidRPr="000C6A1C" w:rsidRDefault="000C6A1C" w:rsidP="000C6A1C">
            <w:pPr>
              <w:spacing w:line="240" w:lineRule="auto"/>
              <w:jc w:val="both"/>
              <w:rPr>
                <w:rFonts w:ascii="Times New Roman" w:hAnsi="Times New Roman" w:cs="Times New Roman"/>
                <w:b/>
                <w:sz w:val="24"/>
                <w:szCs w:val="24"/>
              </w:rPr>
            </w:pPr>
            <w:r w:rsidRPr="000C6A1C">
              <w:rPr>
                <w:rFonts w:ascii="Times New Roman" w:hAnsi="Times New Roman" w:cs="Times New Roman"/>
                <w:b/>
                <w:sz w:val="24"/>
                <w:szCs w:val="24"/>
              </w:rPr>
              <w:t>Оқыту дисциплинасы: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1.</w:t>
            </w:r>
            <w:r w:rsidRPr="000C6A1C">
              <w:rPr>
                <w:rFonts w:ascii="Times New Roman" w:hAnsi="Times New Roman" w:cs="Times New Roman"/>
                <w:sz w:val="24"/>
                <w:szCs w:val="24"/>
              </w:rPr>
              <w:tab/>
              <w:t>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lastRenderedPageBreak/>
              <w:t>2.</w:t>
            </w:r>
            <w:r w:rsidRPr="000C6A1C">
              <w:rPr>
                <w:rFonts w:ascii="Times New Roman" w:hAnsi="Times New Roman" w:cs="Times New Roman"/>
                <w:sz w:val="24"/>
                <w:szCs w:val="24"/>
              </w:rPr>
              <w:tab/>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3.</w:t>
            </w:r>
            <w:r w:rsidRPr="000C6A1C">
              <w:rPr>
                <w:rFonts w:ascii="Times New Roman" w:hAnsi="Times New Roman" w:cs="Times New Roman"/>
                <w:sz w:val="24"/>
                <w:szCs w:val="24"/>
              </w:rPr>
              <w:tab/>
              <w:t>Дәлелді себеппен кешігіп қалсаңыз – топ пен мұғалімнің назарын сабақтан алшақтатпаңыз және үнсіз өз орныңызға барыңыз.</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4.</w:t>
            </w:r>
            <w:r w:rsidRPr="000C6A1C">
              <w:rPr>
                <w:rFonts w:ascii="Times New Roman" w:hAnsi="Times New Roman" w:cs="Times New Roman"/>
                <w:sz w:val="24"/>
                <w:szCs w:val="24"/>
              </w:rPr>
              <w:tab/>
              <w:t>Сабақтан уақытынан бұрын шығу, сабақ уақытында жұмыс орнынан тыс жерде болу сабаққа келмеу болып саналады.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5.</w:t>
            </w:r>
            <w:r w:rsidRPr="000C6A1C">
              <w:rPr>
                <w:rFonts w:ascii="Times New Roman" w:hAnsi="Times New Roman" w:cs="Times New Roman"/>
                <w:sz w:val="24"/>
                <w:szCs w:val="24"/>
              </w:rPr>
              <w:tab/>
              <w:t xml:space="preserve">Студенттердің оқу уақытында (тәжірибелік сабақтар мен ауысым кезінде) қосымша жұмыстарына жол берілмейді. </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6.</w:t>
            </w:r>
            <w:r w:rsidRPr="000C6A1C">
              <w:rPr>
                <w:rFonts w:ascii="Times New Roman" w:hAnsi="Times New Roman" w:cs="Times New Roman"/>
                <w:sz w:val="24"/>
                <w:szCs w:val="24"/>
              </w:rPr>
              <w:tab/>
              <w:t>Кураторға ескертусіз және дәлелді себепсіз 3-тен көп рұқсат алған студенттерге оқудан шығару туралы ұсыныспен хаттама жасалады.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7.</w:t>
            </w:r>
            <w:r w:rsidRPr="000C6A1C">
              <w:rPr>
                <w:rFonts w:ascii="Times New Roman" w:hAnsi="Times New Roman" w:cs="Times New Roman"/>
                <w:sz w:val="24"/>
                <w:szCs w:val="24"/>
              </w:rPr>
              <w:tab/>
              <w:t>Жіберілген сабақтар өтелмейді.</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8.</w:t>
            </w:r>
            <w:r w:rsidRPr="000C6A1C">
              <w:rPr>
                <w:rFonts w:ascii="Times New Roman" w:hAnsi="Times New Roman" w:cs="Times New Roman"/>
                <w:sz w:val="24"/>
                <w:szCs w:val="24"/>
              </w:rPr>
              <w:tab/>
              <w:t>Кафедраның клиникалық базаларының ішкі тәртіп ережелері студенттерге толығымен қолданылады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9.</w:t>
            </w:r>
            <w:r w:rsidRPr="000C6A1C">
              <w:rPr>
                <w:rFonts w:ascii="Times New Roman" w:hAnsi="Times New Roman" w:cs="Times New Roman"/>
                <w:sz w:val="24"/>
                <w:szCs w:val="24"/>
              </w:rPr>
              <w:tab/>
              <w:t>Оқытушыны және кез-келген жастағы үлкенді тұрып қарсы алу (сабақта)</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10.</w:t>
            </w:r>
            <w:r w:rsidRPr="000C6A1C">
              <w:rPr>
                <w:rFonts w:ascii="Times New Roman" w:hAnsi="Times New Roman" w:cs="Times New Roman"/>
                <w:sz w:val="24"/>
                <w:szCs w:val="24"/>
              </w:rPr>
              <w:tab/>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11.</w:t>
            </w:r>
            <w:r w:rsidRPr="000C6A1C">
              <w:rPr>
                <w:rFonts w:ascii="Times New Roman" w:hAnsi="Times New Roman" w:cs="Times New Roman"/>
                <w:sz w:val="24"/>
                <w:szCs w:val="24"/>
              </w:rPr>
              <w:tab/>
              <w:t>Әріптестерге жынысына, жасына, ұлтына, дініне, жыныстық бағдарына қарамастан құрметпен қарау.</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12.</w:t>
            </w:r>
            <w:r w:rsidRPr="000C6A1C">
              <w:rPr>
                <w:rFonts w:ascii="Times New Roman" w:hAnsi="Times New Roman" w:cs="Times New Roman"/>
                <w:sz w:val="24"/>
                <w:szCs w:val="24"/>
              </w:rPr>
              <w:tab/>
              <w:t xml:space="preserve">12. TBL, аралық және қорытынды бақылаулар бойынша MCQ тесттерін оқуға және тапсыруға арналған ноутбук/лаптоп/таб/планшеттің болуы. </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13.</w:t>
            </w:r>
            <w:r w:rsidRPr="000C6A1C">
              <w:rPr>
                <w:rFonts w:ascii="Times New Roman" w:hAnsi="Times New Roman" w:cs="Times New Roman"/>
                <w:sz w:val="24"/>
                <w:szCs w:val="24"/>
              </w:rPr>
              <w:tab/>
              <w:t>Телефондар мен смартфондарда MCQ тесттерін тапсыруға қатаң тыйым салынады.</w:t>
            </w:r>
          </w:p>
          <w:p w:rsidR="000F2C2D" w:rsidRPr="00574309" w:rsidRDefault="000C6A1C" w:rsidP="00574309">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9010"/>
        </w:trPr>
        <w:tc>
          <w:tcPr>
            <w:tcW w:w="119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sz w:val="24"/>
                <w:szCs w:val="24"/>
                <w:lang w:val="en-US"/>
              </w:rPr>
              <w:lastRenderedPageBreak/>
              <w:t>14</w:t>
            </w:r>
          </w:p>
        </w:tc>
        <w:tc>
          <w:tcPr>
            <w:tcW w:w="12652" w:type="dxa"/>
            <w:gridSpan w:val="1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1. Сабаққа үнемі дайындалады:</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Мысалы, мәлімдемелерді тиісті сілтемелермен күшейтеді, қысқаша түйіндеме жасайды</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Тиімді оқыту дағдыларын көрсетеді, басқаларға білім беруге көмектеседі</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2. Оқу үшін жауапкершілікті қабылдау: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Оқу үшін жауапкершілікті қабылдау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3. Топты оқытуға белсенді қатысу: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Мысалы, талқылауға белсенді қатысады, тапсырмаларды ықыласпен қабылдайды</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4. Тиімді топтық дағдыларды көрсету</w:t>
            </w:r>
          </w:p>
          <w:p w:rsidR="000C6A1C" w:rsidRPr="000C6A1C" w:rsidRDefault="000C6A1C" w:rsidP="000C6A1C">
            <w:pPr>
              <w:pStyle w:val="af4"/>
              <w:spacing w:before="0" w:line="240" w:lineRule="auto"/>
              <w:jc w:val="both"/>
              <w:rPr>
                <w:rStyle w:val="af5"/>
                <w:rFonts w:ascii="Times New Roman" w:eastAsia="Times New Roman" w:hAnsi="Times New Roman" w:cs="Times New Roman"/>
                <w:kern w:val="2"/>
                <w:sz w:val="24"/>
                <w:szCs w:val="24"/>
              </w:rPr>
            </w:pPr>
            <w:r w:rsidRPr="000C6A1C">
              <w:rPr>
                <w:rStyle w:val="af5"/>
                <w:rFonts w:ascii="Times New Roman" w:hAnsi="Times New Roman"/>
                <w:kern w:val="2"/>
                <w:sz w:val="24"/>
                <w:szCs w:val="24"/>
              </w:rPr>
              <w:t>Мысалы, бастаманы өз қолына алады, басқаларға құрмет пен дұрыстық көрсетеді, түсінбеушілік пен жанжалдарды шешуге көмектеседі.</w:t>
            </w:r>
          </w:p>
          <w:p w:rsidR="000C6A1C" w:rsidRPr="000C6A1C" w:rsidRDefault="000C6A1C" w:rsidP="000C6A1C">
            <w:pPr>
              <w:spacing w:line="240" w:lineRule="auto"/>
              <w:rPr>
                <w:rStyle w:val="af5"/>
                <w:rFonts w:ascii="Times New Roman" w:eastAsia="Times New Roman" w:hAnsi="Times New Roman" w:cs="Times New Roman"/>
                <w:sz w:val="24"/>
                <w:szCs w:val="24"/>
              </w:rPr>
            </w:pPr>
            <w:r w:rsidRPr="000C6A1C">
              <w:rPr>
                <w:rStyle w:val="af5"/>
                <w:rFonts w:ascii="Times New Roman" w:hAnsi="Times New Roman"/>
                <w:sz w:val="24"/>
                <w:szCs w:val="24"/>
              </w:rPr>
              <w:t>5. Құрдастарымен қарым-қатынасты шебер меңгеру:</w:t>
            </w:r>
          </w:p>
          <w:p w:rsidR="000C6A1C" w:rsidRPr="000C6A1C" w:rsidRDefault="000C6A1C" w:rsidP="000C6A1C">
            <w:pPr>
              <w:spacing w:line="240" w:lineRule="auto"/>
              <w:rPr>
                <w:rStyle w:val="af5"/>
                <w:rFonts w:ascii="Times New Roman" w:eastAsia="Times New Roman" w:hAnsi="Times New Roman" w:cs="Times New Roman"/>
                <w:sz w:val="24"/>
                <w:szCs w:val="24"/>
              </w:rPr>
            </w:pPr>
            <w:r w:rsidRPr="000C6A1C">
              <w:rPr>
                <w:rStyle w:val="af5"/>
                <w:rFonts w:ascii="Times New Roman" w:hAnsi="Times New Roman"/>
                <w:sz w:val="24"/>
                <w:szCs w:val="24"/>
              </w:rPr>
              <w:t xml:space="preserve">Мысалы, белсенді тыңдайды, вербалды емес және эмоционалды белгілерді қабылдайды  </w:t>
            </w:r>
          </w:p>
          <w:p w:rsidR="000C6A1C" w:rsidRPr="000C6A1C" w:rsidRDefault="000C6A1C" w:rsidP="000C6A1C">
            <w:pPr>
              <w:spacing w:line="240" w:lineRule="auto"/>
              <w:rPr>
                <w:rStyle w:val="af5"/>
                <w:rFonts w:ascii="Times New Roman" w:eastAsia="Times New Roman" w:hAnsi="Times New Roman" w:cs="Times New Roman"/>
                <w:sz w:val="24"/>
                <w:szCs w:val="24"/>
              </w:rPr>
            </w:pPr>
            <w:r w:rsidRPr="000C6A1C">
              <w:rPr>
                <w:rStyle w:val="af5"/>
                <w:rFonts w:ascii="Times New Roman" w:hAnsi="Times New Roman"/>
                <w:sz w:val="24"/>
                <w:szCs w:val="24"/>
              </w:rPr>
              <w:t>Құрметпен қарау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6. Жоғары дамыған кәсіби дағдылар:</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Тапсырмаларды орындауға ұмтылады, көбірек оқу мүмкіндіктерін іздейді, сенімді және білікті</w:t>
            </w:r>
          </w:p>
          <w:p w:rsidR="000C6A1C" w:rsidRPr="000C6A1C" w:rsidRDefault="000C6A1C" w:rsidP="000C6A1C">
            <w:pPr>
              <w:tabs>
                <w:tab w:val="left" w:pos="993"/>
                <w:tab w:val="left" w:pos="1134"/>
              </w:tabs>
              <w:spacing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Пациенттер мен медицина қызметкерлеріне қатысты этика мен деонтологияны сақтау</w:t>
            </w:r>
          </w:p>
          <w:p w:rsidR="000C6A1C" w:rsidRPr="000C6A1C" w:rsidRDefault="000C6A1C" w:rsidP="000C6A1C">
            <w:pPr>
              <w:tabs>
                <w:tab w:val="left" w:pos="993"/>
                <w:tab w:val="left" w:pos="1134"/>
              </w:tabs>
              <w:spacing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Субординацияны сақтау.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7. Өзін жоғары бағалау: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Мысалы, басқаларды қорғамай немесе сөгіспей, өз білімінің немесе қабілеттерінің шектеулерін мойындайды.</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8. Сын тұрғысынан ойлауы жоғары дамыған:</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rsidR="000C6A1C" w:rsidRPr="000C6A1C" w:rsidRDefault="000C6A1C" w:rsidP="000C6A1C">
            <w:pPr>
              <w:pStyle w:val="af4"/>
              <w:spacing w:before="0" w:line="240" w:lineRule="auto"/>
              <w:jc w:val="both"/>
              <w:rPr>
                <w:rStyle w:val="af5"/>
                <w:rFonts w:ascii="Times New Roman" w:eastAsia="Times New Roman" w:hAnsi="Times New Roman" w:cs="Times New Roman"/>
                <w:b/>
                <w:bCs/>
                <w:sz w:val="24"/>
                <w:szCs w:val="24"/>
              </w:rPr>
            </w:pPr>
            <w:r w:rsidRPr="000C6A1C">
              <w:rPr>
                <w:rStyle w:val="af5"/>
                <w:rFonts w:ascii="Times New Roman" w:hAnsi="Times New Roman"/>
                <w:b/>
                <w:bCs/>
                <w:sz w:val="24"/>
                <w:szCs w:val="24"/>
              </w:rPr>
              <w:t>9. Оқу тәртібінің ережелерін түсіністікпен толығымен сақтайды, тиімділікті арттыру мақсатында жақсартуларды ұсынады.</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Қарым-қатынас этикасын сақтайды – ауызша да, жазбаша да (чаттарда және үндеулерде)</w:t>
            </w:r>
          </w:p>
          <w:p w:rsidR="000C6A1C" w:rsidRPr="000C6A1C" w:rsidRDefault="000C6A1C" w:rsidP="000C6A1C">
            <w:pPr>
              <w:pStyle w:val="af4"/>
              <w:spacing w:before="0" w:line="240" w:lineRule="auto"/>
              <w:jc w:val="both"/>
              <w:rPr>
                <w:rStyle w:val="af5"/>
                <w:rFonts w:ascii="Times New Roman" w:eastAsia="Times New Roman" w:hAnsi="Times New Roman" w:cs="Times New Roman"/>
                <w:b/>
                <w:bCs/>
                <w:sz w:val="24"/>
                <w:szCs w:val="24"/>
              </w:rPr>
            </w:pPr>
            <w:r w:rsidRPr="000C6A1C">
              <w:rPr>
                <w:rStyle w:val="af5"/>
                <w:rFonts w:ascii="Times New Roman" w:hAnsi="Times New Roman"/>
                <w:b/>
                <w:bCs/>
                <w:sz w:val="24"/>
                <w:szCs w:val="24"/>
              </w:rPr>
              <w:t>10.Ережелерді толық түсініп, оларды толық орындайды, топтың басқа мүшелерін ережелерді сақтауға шақырады</w:t>
            </w:r>
          </w:p>
          <w:p w:rsidR="000F2C2D" w:rsidRPr="0040120A" w:rsidRDefault="000C6A1C" w:rsidP="000C6A1C">
            <w:pPr>
              <w:pStyle w:val="af6"/>
              <w:spacing w:before="0" w:after="0"/>
              <w:jc w:val="both"/>
              <w:rPr>
                <w:rFonts w:cs="Times New Roman"/>
                <w:sz w:val="24"/>
                <w:szCs w:val="24"/>
              </w:rPr>
            </w:pPr>
            <w:r w:rsidRPr="000C6A1C">
              <w:rPr>
                <w:rStyle w:val="af5"/>
                <w:sz w:val="24"/>
                <w:szCs w:val="24"/>
              </w:rPr>
              <w:t>Медициналық этика және PR</w:t>
            </w:r>
            <w:r w:rsidRPr="000C6A1C">
              <w:rPr>
                <w:rStyle w:val="af5"/>
                <w:sz w:val="24"/>
                <w:szCs w:val="24"/>
                <w:lang w:val="kk-KZ"/>
              </w:rPr>
              <w:t>Е</w:t>
            </w:r>
            <w:r w:rsidRPr="000C6A1C">
              <w:rPr>
                <w:rStyle w:val="af5"/>
                <w:sz w:val="24"/>
                <w:szCs w:val="24"/>
              </w:rPr>
              <w:t>IMUM NON NOCER принциптерін қатаң сақтайды</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6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b/>
                <w:bCs/>
                <w:sz w:val="24"/>
                <w:szCs w:val="24"/>
              </w:rPr>
              <w:lastRenderedPageBreak/>
              <w:t>15.</w:t>
            </w:r>
          </w:p>
        </w:tc>
        <w:tc>
          <w:tcPr>
            <w:tcW w:w="12652" w:type="dxa"/>
            <w:gridSpan w:val="1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C6A1C" w:rsidRPr="00EE336B" w:rsidRDefault="000C6A1C" w:rsidP="000C6A1C">
            <w:pPr>
              <w:spacing w:line="240" w:lineRule="auto"/>
              <w:jc w:val="both"/>
              <w:rPr>
                <w:rStyle w:val="af5"/>
                <w:rFonts w:ascii="Times New Roman" w:eastAsia="Times New Roman" w:hAnsi="Times New Roman" w:cs="Times New Roman"/>
                <w:b/>
                <w:bCs/>
                <w:sz w:val="24"/>
                <w:szCs w:val="24"/>
              </w:rPr>
            </w:pPr>
            <w:r w:rsidRPr="00EE336B">
              <w:rPr>
                <w:rStyle w:val="af5"/>
                <w:rFonts w:ascii="Times New Roman" w:hAnsi="Times New Roman"/>
                <w:b/>
                <w:bCs/>
                <w:sz w:val="24"/>
                <w:szCs w:val="24"/>
              </w:rPr>
              <w:t>Қашықтықтан/онлайн оқыту – клиникалық тәртіпте тыйым салынады</w:t>
            </w:r>
          </w:p>
          <w:p w:rsidR="000F2C2D" w:rsidRPr="0040120A" w:rsidRDefault="000C6A1C" w:rsidP="000C6A1C">
            <w:pPr>
              <w:spacing w:line="240" w:lineRule="auto"/>
              <w:jc w:val="both"/>
              <w:rPr>
                <w:rFonts w:ascii="Times New Roman" w:hAnsi="Times New Roman" w:cs="Times New Roman"/>
                <w:sz w:val="24"/>
                <w:szCs w:val="24"/>
              </w:rPr>
            </w:pPr>
            <w:r w:rsidRPr="00EE336B">
              <w:rPr>
                <w:rStyle w:val="af5"/>
                <w:rFonts w:ascii="Times New Roman" w:hAnsi="Times New Roman"/>
                <w:b/>
                <w:bCs/>
                <w:sz w:val="24"/>
                <w:szCs w:val="24"/>
              </w:rPr>
              <w:t>(</w:t>
            </w:r>
            <w:r w:rsidRPr="00EE336B">
              <w:rPr>
                <w:rStyle w:val="af5"/>
                <w:rFonts w:ascii="Times New Roman" w:hAnsi="Times New Roman"/>
                <w:sz w:val="24"/>
                <w:szCs w:val="24"/>
              </w:rPr>
              <w:t>жасыл түспен белгіленген бөліктерді өзгертпеңіз</w:t>
            </w:r>
            <w:r w:rsidRPr="00EE336B">
              <w:rPr>
                <w:rStyle w:val="af5"/>
                <w:rFonts w:ascii="Times New Roman" w:hAnsi="Times New Roman"/>
                <w:b/>
                <w:bCs/>
                <w:sz w:val="24"/>
                <w:szCs w:val="24"/>
              </w:rPr>
              <w:t>)</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2710"/>
        </w:trPr>
        <w:tc>
          <w:tcPr>
            <w:tcW w:w="13846" w:type="dxa"/>
            <w:gridSpan w:val="1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6A1C" w:rsidRPr="00EE336B" w:rsidRDefault="000C6A1C" w:rsidP="000C6A1C">
            <w:pPr>
              <w:shd w:val="clear" w:color="auto" w:fill="10A808"/>
              <w:spacing w:line="240" w:lineRule="auto"/>
              <w:rPr>
                <w:rStyle w:val="af5"/>
                <w:rFonts w:ascii="Times New Roman" w:eastAsia="Times New Roman" w:hAnsi="Times New Roman" w:cs="Times New Roman"/>
                <w:sz w:val="24"/>
                <w:szCs w:val="24"/>
              </w:rPr>
            </w:pPr>
            <w:r w:rsidRPr="00EE336B">
              <w:rPr>
                <w:rStyle w:val="af5"/>
                <w:rFonts w:ascii="Times New Roman" w:hAnsi="Times New Roman"/>
                <w:sz w:val="24"/>
                <w:szCs w:val="24"/>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rsidR="000C6A1C" w:rsidRPr="00EE336B" w:rsidRDefault="000C6A1C" w:rsidP="000C6A1C">
            <w:pPr>
              <w:shd w:val="clear" w:color="auto" w:fill="10A808"/>
              <w:spacing w:line="240" w:lineRule="auto"/>
              <w:rPr>
                <w:rStyle w:val="af5"/>
                <w:rFonts w:ascii="Times New Roman" w:eastAsia="Times New Roman" w:hAnsi="Times New Roman" w:cs="Times New Roman"/>
                <w:b/>
                <w:bCs/>
                <w:sz w:val="24"/>
                <w:szCs w:val="24"/>
              </w:rPr>
            </w:pPr>
            <w:r w:rsidRPr="00EE336B">
              <w:rPr>
                <w:rStyle w:val="af5"/>
                <w:rFonts w:ascii="Times New Roman" w:hAnsi="Times New Roman"/>
                <w:sz w:val="24"/>
                <w:szCs w:val="24"/>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EE336B">
              <w:rPr>
                <w:rStyle w:val="af5"/>
                <w:rFonts w:ascii="Times New Roman" w:hAnsi="Times New Roman"/>
                <w:b/>
                <w:bCs/>
                <w:sz w:val="24"/>
                <w:szCs w:val="24"/>
              </w:rPr>
              <w:t>- рұқсат етілмейді</w:t>
            </w:r>
            <w:r w:rsidRPr="00EE336B">
              <w:rPr>
                <w:rStyle w:val="af5"/>
                <w:rFonts w:ascii="Times New Roman" w:hAnsi="Times New Roman"/>
                <w:b/>
                <w:bCs/>
                <w:sz w:val="24"/>
                <w:szCs w:val="24"/>
                <w:shd w:val="clear" w:color="auto" w:fill="00FF00"/>
              </w:rPr>
              <w:t>.</w:t>
            </w:r>
          </w:p>
          <w:p w:rsidR="000F2C2D" w:rsidRPr="0040120A" w:rsidRDefault="000C6A1C" w:rsidP="000C6A1C">
            <w:pPr>
              <w:spacing w:line="240" w:lineRule="auto"/>
              <w:rPr>
                <w:rFonts w:ascii="Times New Roman" w:hAnsi="Times New Roman" w:cs="Times New Roman"/>
                <w:sz w:val="24"/>
                <w:szCs w:val="24"/>
              </w:rPr>
            </w:pPr>
            <w:r w:rsidRPr="00EE336B">
              <w:rPr>
                <w:rStyle w:val="af5"/>
                <w:rFonts w:ascii="Times New Roman" w:hAnsi="Times New Roman"/>
                <w:sz w:val="24"/>
                <w:szCs w:val="24"/>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310"/>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b/>
                <w:bCs/>
                <w:sz w:val="24"/>
                <w:szCs w:val="24"/>
              </w:rPr>
              <w:t>16.</w:t>
            </w:r>
          </w:p>
        </w:tc>
        <w:tc>
          <w:tcPr>
            <w:tcW w:w="12652" w:type="dxa"/>
            <w:gridSpan w:val="1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C6A1C" w:rsidP="006777B5">
            <w:pPr>
              <w:spacing w:line="240" w:lineRule="auto"/>
              <w:jc w:val="both"/>
              <w:rPr>
                <w:rFonts w:ascii="Times New Roman" w:hAnsi="Times New Roman" w:cs="Times New Roman"/>
                <w:sz w:val="24"/>
                <w:szCs w:val="24"/>
              </w:rPr>
            </w:pPr>
            <w:r w:rsidRPr="00EB01BE">
              <w:rPr>
                <w:rFonts w:ascii="Times New Roman" w:hAnsi="Times New Roman" w:cs="Times New Roman"/>
                <w:b/>
                <w:bCs/>
                <w:sz w:val="24"/>
                <w:szCs w:val="24"/>
              </w:rPr>
              <w:t>Бекіту және қарау</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310"/>
        </w:trPr>
        <w:tc>
          <w:tcPr>
            <w:tcW w:w="29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0C6A1C" w:rsidRDefault="000C6A1C" w:rsidP="006777B5">
            <w:pPr>
              <w:spacing w:line="240" w:lineRule="auto"/>
              <w:rPr>
                <w:rFonts w:ascii="Times New Roman" w:hAnsi="Times New Roman" w:cs="Times New Roman"/>
                <w:sz w:val="24"/>
                <w:szCs w:val="24"/>
                <w:lang w:val="kk-KZ"/>
              </w:rPr>
            </w:pPr>
            <w:r w:rsidRPr="000C6A1C">
              <w:rPr>
                <w:rStyle w:val="af5"/>
                <w:rFonts w:ascii="Times New Roman" w:hAnsi="Times New Roman" w:cs="Times New Roman"/>
                <w:sz w:val="24"/>
                <w:szCs w:val="24"/>
                <w:lang w:val="kk-KZ"/>
              </w:rPr>
              <w:t>Кафедра меңгерушісі</w:t>
            </w:r>
          </w:p>
        </w:tc>
        <w:tc>
          <w:tcPr>
            <w:tcW w:w="22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r w:rsidRPr="0040120A">
              <w:rPr>
                <w:rFonts w:ascii="Times New Roman" w:hAnsi="Times New Roman" w:cs="Times New Roman"/>
                <w:sz w:val="24"/>
                <w:szCs w:val="24"/>
              </w:rPr>
              <w:t>Еркебай Р.А.</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910"/>
        </w:trPr>
        <w:tc>
          <w:tcPr>
            <w:tcW w:w="29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6A1C" w:rsidRPr="00EB01BE" w:rsidRDefault="000C6A1C" w:rsidP="000C6A1C">
            <w:pPr>
              <w:spacing w:line="240" w:lineRule="auto"/>
              <w:contextualSpacing/>
              <w:rPr>
                <w:rFonts w:ascii="Times New Roman" w:hAnsi="Times New Roman" w:cs="Times New Roman"/>
                <w:sz w:val="24"/>
                <w:szCs w:val="24"/>
              </w:rPr>
            </w:pPr>
            <w:r w:rsidRPr="00EB01BE">
              <w:rPr>
                <w:rFonts w:ascii="Times New Roman" w:hAnsi="Times New Roman" w:cs="Times New Roman"/>
                <w:sz w:val="24"/>
                <w:szCs w:val="24"/>
              </w:rPr>
              <w:t xml:space="preserve">Оқыту сапасы жөніндегі Комитет </w:t>
            </w:r>
          </w:p>
          <w:p w:rsidR="000F2C2D" w:rsidRPr="0040120A" w:rsidRDefault="000C6A1C" w:rsidP="000C6A1C">
            <w:pPr>
              <w:spacing w:line="240" w:lineRule="auto"/>
              <w:rPr>
                <w:rFonts w:ascii="Times New Roman" w:hAnsi="Times New Roman" w:cs="Times New Roman"/>
                <w:sz w:val="24"/>
                <w:szCs w:val="24"/>
              </w:rPr>
            </w:pPr>
            <w:r w:rsidRPr="00EB01BE">
              <w:rPr>
                <w:rFonts w:ascii="Times New Roman" w:hAnsi="Times New Roman" w:cs="Times New Roman"/>
                <w:sz w:val="24"/>
                <w:szCs w:val="24"/>
              </w:rPr>
              <w:t>және факультетті оқыту</w:t>
            </w:r>
          </w:p>
        </w:tc>
        <w:tc>
          <w:tcPr>
            <w:tcW w:w="22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6A1C" w:rsidRPr="000C6A1C" w:rsidRDefault="000C6A1C" w:rsidP="000C6A1C">
            <w:pPr>
              <w:spacing w:line="240" w:lineRule="auto"/>
              <w:jc w:val="both"/>
              <w:rPr>
                <w:rStyle w:val="af5"/>
                <w:rFonts w:ascii="Times New Roman" w:hAnsi="Times New Roman" w:cs="Times New Roman"/>
                <w:sz w:val="24"/>
                <w:szCs w:val="24"/>
              </w:rPr>
            </w:pPr>
            <w:r w:rsidRPr="000C6A1C">
              <w:rPr>
                <w:rStyle w:val="af5"/>
                <w:rFonts w:ascii="Times New Roman" w:hAnsi="Times New Roman" w:cs="Times New Roman"/>
                <w:sz w:val="24"/>
                <w:szCs w:val="24"/>
              </w:rPr>
              <w:t xml:space="preserve">Хаттама № </w:t>
            </w:r>
          </w:p>
          <w:p w:rsidR="000F2C2D" w:rsidRPr="0040120A" w:rsidRDefault="000C6A1C" w:rsidP="000C6A1C">
            <w:pPr>
              <w:spacing w:line="240" w:lineRule="auto"/>
              <w:jc w:val="both"/>
              <w:rPr>
                <w:rFonts w:ascii="Times New Roman" w:hAnsi="Times New Roman" w:cs="Times New Roman"/>
                <w:sz w:val="24"/>
                <w:szCs w:val="24"/>
              </w:rPr>
            </w:pPr>
            <w:r w:rsidRPr="000C6A1C">
              <w:rPr>
                <w:rStyle w:val="af5"/>
                <w:rFonts w:ascii="Times New Roman" w:hAnsi="Times New Roman" w:cs="Times New Roman"/>
                <w:sz w:val="24"/>
                <w:szCs w:val="24"/>
              </w:rPr>
              <w:t>Бекітілген күні</w:t>
            </w: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Pr>
                <w:rFonts w:ascii="Times New Roman" w:hAnsi="Times New Roman" w:cs="Times New Roman"/>
                <w:sz w:val="24"/>
                <w:szCs w:val="24"/>
              </w:rPr>
              <w:t>Курманова Г.М.</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777B5">
        <w:trPr>
          <w:gridAfter w:val="1"/>
          <w:wAfter w:w="38" w:type="dxa"/>
          <w:trHeight w:val="310"/>
        </w:trPr>
        <w:tc>
          <w:tcPr>
            <w:tcW w:w="29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sz w:val="24"/>
                <w:szCs w:val="24"/>
              </w:rPr>
              <w:t>Декан</w:t>
            </w:r>
          </w:p>
        </w:tc>
        <w:tc>
          <w:tcPr>
            <w:tcW w:w="22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p>
        </w:tc>
        <w:tc>
          <w:tcPr>
            <w:tcW w:w="86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sz w:val="24"/>
                <w:szCs w:val="24"/>
              </w:rPr>
              <w:t xml:space="preserve">Калмаханов С.Б. </w:t>
            </w:r>
          </w:p>
        </w:tc>
        <w:tc>
          <w:tcPr>
            <w:tcW w:w="332" w:type="dxa"/>
            <w:gridSpan w:val="3"/>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bl>
    <w:p w:rsidR="00C13178" w:rsidRPr="0040120A" w:rsidRDefault="00C13178" w:rsidP="00C13178">
      <w:pPr>
        <w:widowControl w:val="0"/>
        <w:spacing w:after="0" w:line="240" w:lineRule="auto"/>
        <w:ind w:left="216" w:hanging="216"/>
        <w:rPr>
          <w:rStyle w:val="af5"/>
          <w:rFonts w:ascii="Times New Roman" w:hAnsi="Times New Roman" w:cs="Times New Roman"/>
          <w:sz w:val="24"/>
          <w:szCs w:val="24"/>
        </w:rPr>
      </w:pPr>
    </w:p>
    <w:p w:rsidR="00C13178" w:rsidRPr="0040120A" w:rsidRDefault="00C13178" w:rsidP="00C13178">
      <w:pPr>
        <w:widowControl w:val="0"/>
        <w:spacing w:after="0" w:line="240" w:lineRule="auto"/>
        <w:ind w:left="108" w:hanging="108"/>
        <w:rPr>
          <w:rStyle w:val="af5"/>
          <w:rFonts w:ascii="Times New Roman" w:eastAsia="Times New Roman" w:hAnsi="Times New Roman" w:cs="Times New Roman"/>
          <w:sz w:val="24"/>
          <w:szCs w:val="24"/>
        </w:rPr>
      </w:pPr>
    </w:p>
    <w:p w:rsidR="00C13178" w:rsidRPr="0040120A" w:rsidRDefault="00C13178" w:rsidP="00C13178">
      <w:pPr>
        <w:spacing w:after="0" w:line="240" w:lineRule="auto"/>
        <w:ind w:firstLine="567"/>
        <w:jc w:val="both"/>
        <w:rPr>
          <w:rStyle w:val="af5"/>
          <w:rFonts w:ascii="Times New Roman" w:eastAsia="Times New Roman" w:hAnsi="Times New Roman" w:cs="Times New Roman"/>
          <w:sz w:val="24"/>
          <w:szCs w:val="24"/>
        </w:rPr>
      </w:pPr>
    </w:p>
    <w:p w:rsidR="00C13178" w:rsidRPr="0040120A" w:rsidRDefault="00C13178" w:rsidP="00C13178">
      <w:pPr>
        <w:spacing w:after="0" w:line="240" w:lineRule="auto"/>
        <w:ind w:firstLine="567"/>
        <w:jc w:val="both"/>
        <w:rPr>
          <w:rStyle w:val="af5"/>
          <w:rFonts w:ascii="Times New Roman" w:eastAsia="Times New Roman" w:hAnsi="Times New Roman" w:cs="Times New Roman"/>
          <w:sz w:val="24"/>
          <w:szCs w:val="24"/>
        </w:rPr>
      </w:pPr>
    </w:p>
    <w:p w:rsidR="00C13178" w:rsidRPr="0040120A" w:rsidRDefault="00C13178" w:rsidP="00C13178">
      <w:pPr>
        <w:spacing w:after="0" w:line="240" w:lineRule="auto"/>
        <w:rPr>
          <w:rStyle w:val="af5"/>
          <w:rFonts w:ascii="Times New Roman" w:eastAsia="Times New Roman" w:hAnsi="Times New Roman" w:cs="Times New Roman"/>
          <w:sz w:val="24"/>
          <w:szCs w:val="24"/>
        </w:rPr>
      </w:pPr>
    </w:p>
    <w:p w:rsidR="00C13178" w:rsidRPr="0040120A" w:rsidRDefault="00C13178" w:rsidP="00C13178">
      <w:pPr>
        <w:spacing w:after="0" w:line="240" w:lineRule="auto"/>
        <w:jc w:val="both"/>
        <w:rPr>
          <w:rFonts w:ascii="Times New Roman" w:hAnsi="Times New Roman" w:cs="Times New Roman"/>
          <w:sz w:val="24"/>
          <w:szCs w:val="24"/>
        </w:rPr>
        <w:sectPr w:rsidR="00C13178" w:rsidRPr="0040120A" w:rsidSect="00C13178">
          <w:pgSz w:w="16840" w:h="11900" w:orient="landscape"/>
          <w:pgMar w:top="1134" w:right="850" w:bottom="1134" w:left="1701" w:header="708" w:footer="708" w:gutter="0"/>
          <w:cols w:space="720"/>
        </w:sectPr>
      </w:pPr>
    </w:p>
    <w:p w:rsidR="00C13178" w:rsidRPr="0040120A" w:rsidRDefault="00210F95" w:rsidP="00C13178">
      <w:pPr>
        <w:spacing w:after="0" w:line="240" w:lineRule="auto"/>
        <w:jc w:val="center"/>
        <w:rPr>
          <w:rStyle w:val="af5"/>
          <w:rFonts w:ascii="Times New Roman" w:hAnsi="Times New Roman" w:cs="Times New Roman"/>
          <w:b/>
          <w:bCs/>
          <w:sz w:val="24"/>
          <w:szCs w:val="24"/>
        </w:rPr>
      </w:pPr>
      <w:r w:rsidRPr="00210F95">
        <w:rPr>
          <w:rStyle w:val="af5"/>
          <w:rFonts w:ascii="Times New Roman" w:hAnsi="Times New Roman" w:cs="Times New Roman"/>
          <w:b/>
          <w:bCs/>
          <w:sz w:val="24"/>
          <w:szCs w:val="24"/>
        </w:rPr>
        <w:lastRenderedPageBreak/>
        <w:t>Тақырыптық жоспар және сабақтың мазмұны</w:t>
      </w:r>
    </w:p>
    <w:tbl>
      <w:tblPr>
        <w:tblStyle w:val="aff"/>
        <w:tblW w:w="14704" w:type="dxa"/>
        <w:tblLook w:val="04A0"/>
      </w:tblPr>
      <w:tblGrid>
        <w:gridCol w:w="688"/>
        <w:gridCol w:w="2802"/>
        <w:gridCol w:w="4000"/>
        <w:gridCol w:w="4346"/>
        <w:gridCol w:w="2868"/>
      </w:tblGrid>
      <w:tr w:rsidR="00210F95" w:rsidRPr="0040120A" w:rsidTr="00210F95">
        <w:tc>
          <w:tcPr>
            <w:tcW w:w="688" w:type="dxa"/>
          </w:tcPr>
          <w:p w:rsidR="00210F95" w:rsidRPr="0040120A" w:rsidRDefault="00210F95" w:rsidP="00210F9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r w:rsidRPr="0040120A">
              <w:rPr>
                <w:rStyle w:val="af5"/>
                <w:rFonts w:ascii="Times New Roman" w:eastAsia="Times New Roman" w:hAnsi="Times New Roman" w:cs="Times New Roman"/>
                <w:b/>
                <w:bCs/>
                <w:sz w:val="24"/>
                <w:szCs w:val="24"/>
              </w:rPr>
              <w:t>№</w:t>
            </w:r>
          </w:p>
        </w:tc>
        <w:tc>
          <w:tcPr>
            <w:tcW w:w="2802" w:type="dxa"/>
          </w:tcPr>
          <w:p w:rsidR="00210F95" w:rsidRPr="00B1543D" w:rsidRDefault="00210F95" w:rsidP="00210F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rPr>
              <w:t>Т</w:t>
            </w:r>
            <w:r>
              <w:rPr>
                <w:rFonts w:ascii="Times New Roman" w:hAnsi="Times New Roman" w:cs="Times New Roman"/>
                <w:b/>
                <w:sz w:val="24"/>
                <w:szCs w:val="24"/>
                <w:lang w:val="kk-KZ"/>
              </w:rPr>
              <w:t>ақырып</w:t>
            </w:r>
          </w:p>
        </w:tc>
        <w:tc>
          <w:tcPr>
            <w:tcW w:w="4000" w:type="dxa"/>
          </w:tcPr>
          <w:p w:rsidR="00210F95" w:rsidRPr="00B1543D" w:rsidRDefault="00210F95" w:rsidP="00210F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Мазмұны</w:t>
            </w:r>
          </w:p>
        </w:tc>
        <w:tc>
          <w:tcPr>
            <w:tcW w:w="4346" w:type="dxa"/>
          </w:tcPr>
          <w:p w:rsidR="00210F95" w:rsidRPr="00EC54DE" w:rsidRDefault="00210F95" w:rsidP="00210F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tc>
        <w:tc>
          <w:tcPr>
            <w:tcW w:w="2868" w:type="dxa"/>
          </w:tcPr>
          <w:p w:rsidR="00210F95" w:rsidRPr="00EC54DE" w:rsidRDefault="00210F95" w:rsidP="00210F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Өткізу формасы</w:t>
            </w:r>
          </w:p>
        </w:tc>
      </w:tr>
      <w:tr w:rsidR="00C13178" w:rsidRPr="0040120A" w:rsidTr="00210F95">
        <w:tc>
          <w:tcPr>
            <w:tcW w:w="688" w:type="dxa"/>
          </w:tcPr>
          <w:p w:rsidR="00C13178" w:rsidRPr="0040120A" w:rsidRDefault="00C13178" w:rsidP="00F511BB">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C13178" w:rsidRPr="0040120A" w:rsidRDefault="007261BB" w:rsidP="00F511BB">
            <w:pPr>
              <w:spacing w:line="240" w:lineRule="auto"/>
              <w:rPr>
                <w:rFonts w:ascii="Times New Roman" w:hAnsi="Times New Roman" w:cs="Times New Roman"/>
                <w:sz w:val="24"/>
                <w:szCs w:val="24"/>
              </w:rPr>
            </w:pPr>
            <w:r w:rsidRPr="007261BB">
              <w:rPr>
                <w:rFonts w:ascii="Times New Roman" w:hAnsi="Times New Roman" w:cs="Times New Roman"/>
                <w:sz w:val="24"/>
                <w:szCs w:val="24"/>
              </w:rPr>
              <w:t>Стоматологиялық науқасты тексеру әдістері. Медициналық құжаттаманы жүргізу ережелері. Кариесті диагностикалаудың қосымша әдістері.</w:t>
            </w:r>
          </w:p>
        </w:tc>
        <w:tc>
          <w:tcPr>
            <w:tcW w:w="4000" w:type="dxa"/>
          </w:tcPr>
          <w:p w:rsidR="007261BB" w:rsidRPr="007261BB" w:rsidRDefault="007261BB" w:rsidP="007261BB">
            <w:pPr>
              <w:pStyle w:val="31"/>
              <w:spacing w:after="0"/>
              <w:ind w:left="34"/>
              <w:jc w:val="both"/>
              <w:rPr>
                <w:sz w:val="24"/>
                <w:szCs w:val="24"/>
              </w:rPr>
            </w:pPr>
            <w:r w:rsidRPr="007261BB">
              <w:rPr>
                <w:sz w:val="24"/>
                <w:szCs w:val="24"/>
              </w:rPr>
              <w:t xml:space="preserve">Терапиялық стоматология клиникасында стоматологиялық науқасты тексеру әдістерінің жіктелуі. </w:t>
            </w:r>
          </w:p>
          <w:p w:rsidR="007261BB" w:rsidRPr="007261BB" w:rsidRDefault="007261BB" w:rsidP="007261BB">
            <w:pPr>
              <w:pStyle w:val="31"/>
              <w:spacing w:after="0"/>
              <w:ind w:left="34"/>
              <w:jc w:val="both"/>
              <w:rPr>
                <w:sz w:val="24"/>
                <w:szCs w:val="24"/>
              </w:rPr>
            </w:pPr>
            <w:r w:rsidRPr="007261BB">
              <w:rPr>
                <w:sz w:val="24"/>
                <w:szCs w:val="24"/>
              </w:rPr>
              <w:t xml:space="preserve">Стоматологиялық науқасты тексерудің физикалық әдістері. </w:t>
            </w:r>
          </w:p>
          <w:p w:rsidR="007261BB" w:rsidRPr="007261BB" w:rsidRDefault="007261BB" w:rsidP="007261BB">
            <w:pPr>
              <w:pStyle w:val="31"/>
              <w:spacing w:after="0"/>
              <w:ind w:left="34"/>
              <w:jc w:val="both"/>
              <w:rPr>
                <w:sz w:val="24"/>
                <w:szCs w:val="24"/>
              </w:rPr>
            </w:pPr>
            <w:r w:rsidRPr="007261BB">
              <w:rPr>
                <w:sz w:val="24"/>
                <w:szCs w:val="24"/>
              </w:rPr>
              <w:t xml:space="preserve">Стоматологиялық науқасты тексерудің қосымша әдістері. </w:t>
            </w:r>
          </w:p>
          <w:p w:rsidR="00C13178" w:rsidRPr="007261BB" w:rsidRDefault="007261BB" w:rsidP="007261BB">
            <w:pPr>
              <w:spacing w:line="240" w:lineRule="auto"/>
              <w:rPr>
                <w:rFonts w:ascii="Times New Roman" w:hAnsi="Times New Roman" w:cs="Times New Roman"/>
                <w:b/>
                <w:sz w:val="24"/>
                <w:szCs w:val="24"/>
              </w:rPr>
            </w:pPr>
            <w:r w:rsidRPr="007261BB">
              <w:rPr>
                <w:rFonts w:ascii="Times New Roman" w:hAnsi="Times New Roman" w:cs="Times New Roman"/>
                <w:sz w:val="24"/>
                <w:szCs w:val="24"/>
              </w:rPr>
              <w:t>Дәрігер-стоматолог-терапевтт</w:t>
            </w:r>
            <w:r w:rsidRPr="007261BB">
              <w:rPr>
                <w:rFonts w:ascii="Times New Roman" w:hAnsi="Times New Roman" w:cs="Times New Roman"/>
                <w:sz w:val="24"/>
                <w:szCs w:val="24"/>
                <w:lang w:val="kk-KZ"/>
              </w:rPr>
              <w:t>ің е</w:t>
            </w:r>
            <w:r w:rsidRPr="007261BB">
              <w:rPr>
                <w:rFonts w:ascii="Times New Roman" w:hAnsi="Times New Roman" w:cs="Times New Roman"/>
                <w:sz w:val="24"/>
                <w:szCs w:val="24"/>
              </w:rPr>
              <w:t>септік медициналық құжаттама</w:t>
            </w:r>
            <w:r w:rsidRPr="007261BB">
              <w:rPr>
                <w:rFonts w:ascii="Times New Roman" w:hAnsi="Times New Roman" w:cs="Times New Roman"/>
                <w:sz w:val="24"/>
                <w:szCs w:val="24"/>
                <w:lang w:val="kk-KZ"/>
              </w:rPr>
              <w:t>сы</w:t>
            </w:r>
            <w:r w:rsidRPr="007261BB">
              <w:rPr>
                <w:rFonts w:ascii="Times New Roman" w:hAnsi="Times New Roman" w:cs="Times New Roman"/>
                <w:sz w:val="24"/>
                <w:szCs w:val="24"/>
              </w:rPr>
              <w:t>. Медициналық құжаттаманы жүргізу және электрондық медициналық платформада жұмыс істеу қағидалары.</w:t>
            </w:r>
          </w:p>
        </w:tc>
        <w:tc>
          <w:tcPr>
            <w:tcW w:w="4346" w:type="dxa"/>
          </w:tcPr>
          <w:p w:rsidR="00C13178" w:rsidRPr="0040120A" w:rsidRDefault="00C13178" w:rsidP="00F511BB">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w:t>
            </w:r>
            <w:r w:rsidR="00862FB5">
              <w:rPr>
                <w:rFonts w:ascii="Times New Roman" w:hAnsi="Times New Roman" w:cs="Times New Roman"/>
                <w:color w:val="auto"/>
                <w:sz w:val="24"/>
                <w:szCs w:val="24"/>
                <w:shd w:val="clear" w:color="auto" w:fill="FFFFFF"/>
              </w:rPr>
              <w:t>ий Е.В. с соавт.:Терап</w:t>
            </w:r>
            <w:r w:rsidR="00862FB5">
              <w:rPr>
                <w:rFonts w:ascii="Times New Roman" w:hAnsi="Times New Roman" w:cs="Times New Roman"/>
                <w:color w:val="auto"/>
                <w:sz w:val="24"/>
                <w:szCs w:val="24"/>
                <w:shd w:val="clear" w:color="auto" w:fill="FFFFFF"/>
                <w:lang w:val="kk-KZ"/>
              </w:rPr>
              <w:t>иялық</w:t>
            </w:r>
            <w:r w:rsidR="00862FB5">
              <w:rPr>
                <w:rFonts w:ascii="Times New Roman" w:hAnsi="Times New Roman" w:cs="Times New Roman"/>
                <w:color w:val="auto"/>
                <w:sz w:val="24"/>
                <w:szCs w:val="24"/>
                <w:shd w:val="clear" w:color="auto" w:fill="FFFFFF"/>
              </w:rPr>
              <w:t xml:space="preserve"> стоматология / </w:t>
            </w:r>
            <w:r w:rsidR="00862FB5">
              <w:rPr>
                <w:rFonts w:ascii="Times New Roman" w:hAnsi="Times New Roman" w:cs="Times New Roman"/>
                <w:color w:val="auto"/>
                <w:sz w:val="24"/>
                <w:szCs w:val="24"/>
                <w:shd w:val="clear" w:color="auto" w:fill="FFFFFF"/>
                <w:lang w:val="kk-KZ"/>
              </w:rPr>
              <w:t>Оқулық</w:t>
            </w:r>
            <w:r w:rsidR="00862FB5">
              <w:rPr>
                <w:rFonts w:ascii="Times New Roman" w:hAnsi="Times New Roman" w:cs="Times New Roman"/>
                <w:color w:val="auto"/>
                <w:sz w:val="24"/>
                <w:szCs w:val="24"/>
                <w:shd w:val="clear" w:color="auto" w:fill="FFFFFF"/>
              </w:rPr>
              <w:t xml:space="preserve">. М., 2014.-840 </w:t>
            </w:r>
            <w:r w:rsidR="00862FB5">
              <w:rPr>
                <w:rFonts w:ascii="Times New Roman" w:hAnsi="Times New Roman" w:cs="Times New Roman"/>
                <w:color w:val="auto"/>
                <w:sz w:val="24"/>
                <w:szCs w:val="24"/>
                <w:shd w:val="clear" w:color="auto" w:fill="FFFFFF"/>
                <w:lang w:val="kk-KZ"/>
              </w:rPr>
              <w:t>б</w:t>
            </w:r>
            <w:r w:rsidRPr="0040120A">
              <w:rPr>
                <w:rFonts w:ascii="Times New Roman" w:hAnsi="Times New Roman" w:cs="Times New Roman"/>
                <w:color w:val="auto"/>
                <w:sz w:val="24"/>
                <w:szCs w:val="24"/>
                <w:shd w:val="clear" w:color="auto" w:fill="FFFFFF"/>
              </w:rPr>
              <w:t>.</w:t>
            </w:r>
          </w:p>
          <w:p w:rsidR="00C13178" w:rsidRDefault="00C13178" w:rsidP="00F511BB">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ҚР Денсаулық</w:t>
            </w:r>
            <w:r w:rsidR="00862FB5">
              <w:rPr>
                <w:rFonts w:ascii="Times New Roman" w:hAnsi="Times New Roman" w:cs="Times New Roman"/>
                <w:color w:val="auto"/>
                <w:sz w:val="24"/>
                <w:szCs w:val="24"/>
                <w:shd w:val="clear" w:color="auto" w:fill="FFFFFF"/>
                <w:lang w:val="kk-KZ"/>
              </w:rPr>
              <w:t xml:space="preserve"> </w:t>
            </w:r>
            <w:r w:rsidRPr="0040120A">
              <w:rPr>
                <w:rFonts w:ascii="Times New Roman" w:hAnsi="Times New Roman" w:cs="Times New Roman"/>
                <w:color w:val="auto"/>
                <w:sz w:val="24"/>
                <w:szCs w:val="24"/>
                <w:shd w:val="clear" w:color="auto" w:fill="FFFFFF"/>
              </w:rPr>
              <w:t>сақтау</w:t>
            </w:r>
            <w:r w:rsidR="00862FB5">
              <w:rPr>
                <w:rFonts w:ascii="Times New Roman" w:hAnsi="Times New Roman" w:cs="Times New Roman"/>
                <w:color w:val="auto"/>
                <w:sz w:val="24"/>
                <w:szCs w:val="24"/>
                <w:shd w:val="clear" w:color="auto" w:fill="FFFFFF"/>
                <w:lang w:val="kk-KZ"/>
              </w:rPr>
              <w:t xml:space="preserve"> </w:t>
            </w:r>
            <w:r w:rsidRPr="0040120A">
              <w:rPr>
                <w:rFonts w:ascii="Times New Roman" w:hAnsi="Times New Roman" w:cs="Times New Roman"/>
                <w:color w:val="auto"/>
                <w:sz w:val="24"/>
                <w:szCs w:val="24"/>
                <w:shd w:val="clear" w:color="auto" w:fill="FFFFFF"/>
              </w:rPr>
              <w:t>және</w:t>
            </w:r>
            <w:r w:rsidR="00862FB5">
              <w:rPr>
                <w:rFonts w:ascii="Times New Roman" w:hAnsi="Times New Roman" w:cs="Times New Roman"/>
                <w:color w:val="auto"/>
                <w:sz w:val="24"/>
                <w:szCs w:val="24"/>
                <w:shd w:val="clear" w:color="auto" w:fill="FFFFFF"/>
                <w:lang w:val="kk-KZ"/>
              </w:rPr>
              <w:t xml:space="preserve"> </w:t>
            </w:r>
            <w:r w:rsidRPr="0040120A">
              <w:rPr>
                <w:rFonts w:ascii="Times New Roman" w:hAnsi="Times New Roman" w:cs="Times New Roman"/>
                <w:color w:val="auto"/>
                <w:sz w:val="24"/>
                <w:szCs w:val="24"/>
                <w:shd w:val="clear" w:color="auto" w:fill="FFFFFF"/>
              </w:rPr>
              <w:t>әлеуметтік даму м-гі, С. Ж. Асфендияроватын. ҚазҰМУ. - Алматы : Ақнұрбаспасы, 2014. – 535С.</w:t>
            </w:r>
          </w:p>
          <w:p w:rsidR="00974947" w:rsidRPr="00974947" w:rsidRDefault="00974947" w:rsidP="00974947">
            <w:r w:rsidRPr="0040120A">
              <w:rPr>
                <w:rFonts w:ascii="Times New Roman" w:hAnsi="Times New Roman" w:cs="Times New Roman"/>
                <w:sz w:val="24"/>
                <w:szCs w:val="24"/>
              </w:rPr>
              <w:t>Сапаева</w:t>
            </w:r>
            <w:r w:rsidR="00862FB5">
              <w:rPr>
                <w:rFonts w:ascii="Times New Roman" w:hAnsi="Times New Roman" w:cs="Times New Roman"/>
                <w:sz w:val="24"/>
                <w:szCs w:val="24"/>
                <w:lang w:val="kk-KZ"/>
              </w:rPr>
              <w:t xml:space="preserve"> </w:t>
            </w:r>
            <w:r w:rsidRPr="0040120A">
              <w:rPr>
                <w:rFonts w:ascii="Times New Roman" w:hAnsi="Times New Roman" w:cs="Times New Roman"/>
                <w:sz w:val="24"/>
                <w:szCs w:val="24"/>
              </w:rPr>
              <w:t>Н.Г.Смагулова</w:t>
            </w:r>
            <w:r w:rsidR="00862FB5">
              <w:rPr>
                <w:rFonts w:ascii="Times New Roman" w:hAnsi="Times New Roman" w:cs="Times New Roman"/>
                <w:sz w:val="24"/>
                <w:szCs w:val="24"/>
                <w:lang w:val="kk-KZ"/>
              </w:rPr>
              <w:t xml:space="preserve"> </w:t>
            </w:r>
            <w:r w:rsidRPr="0040120A">
              <w:rPr>
                <w:rFonts w:ascii="Times New Roman" w:hAnsi="Times New Roman" w:cs="Times New Roman"/>
                <w:sz w:val="24"/>
                <w:szCs w:val="24"/>
              </w:rPr>
              <w:t xml:space="preserve">Е.Н. </w:t>
            </w:r>
            <w:r w:rsidR="00862FB5" w:rsidRPr="00862FB5">
              <w:rPr>
                <w:rFonts w:ascii="Times New Roman" w:hAnsi="Times New Roman" w:cs="Times New Roman"/>
                <w:sz w:val="24"/>
                <w:szCs w:val="24"/>
              </w:rPr>
              <w:t>Стоматологиялық науқасты тексеру алгоритмі және академиялық ауру тарихын жазу схемасы.</w:t>
            </w:r>
            <w:r w:rsidR="00862FB5">
              <w:rPr>
                <w:rFonts w:ascii="Times New Roman" w:hAnsi="Times New Roman" w:cs="Times New Roman"/>
                <w:sz w:val="24"/>
                <w:szCs w:val="24"/>
              </w:rPr>
              <w:t>Алматы, 2022.-105</w:t>
            </w:r>
            <w:r w:rsidR="00862FB5">
              <w:rPr>
                <w:rFonts w:ascii="Times New Roman" w:hAnsi="Times New Roman" w:cs="Times New Roman"/>
                <w:sz w:val="24"/>
                <w:szCs w:val="24"/>
                <w:lang w:val="kk-KZ"/>
              </w:rPr>
              <w:t>б</w:t>
            </w:r>
            <w:r w:rsidRPr="0040120A">
              <w:rPr>
                <w:rFonts w:ascii="Times New Roman" w:hAnsi="Times New Roman" w:cs="Times New Roman"/>
                <w:sz w:val="24"/>
                <w:szCs w:val="24"/>
              </w:rPr>
              <w:t>.</w:t>
            </w:r>
          </w:p>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 xml:space="preserve">TBL, </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 xml:space="preserve">"тізбек" ауызша сауалнама, </w:t>
            </w:r>
          </w:p>
          <w:p w:rsidR="005C0932" w:rsidRPr="007261BB" w:rsidRDefault="007261BB" w:rsidP="007261BB">
            <w:pPr>
              <w:spacing w:line="240" w:lineRule="auto"/>
              <w:jc w:val="both"/>
              <w:rPr>
                <w:rFonts w:ascii="Times New Roman" w:hAnsi="Times New Roman" w:cs="Times New Roman"/>
                <w:sz w:val="24"/>
                <w:szCs w:val="24"/>
                <w:lang w:val="kk-KZ"/>
              </w:rPr>
            </w:pPr>
            <w:r w:rsidRPr="007261BB">
              <w:rPr>
                <w:rFonts w:ascii="Times New Roman" w:hAnsi="Times New Roman" w:cs="Times New Roman"/>
                <w:sz w:val="24"/>
                <w:szCs w:val="24"/>
              </w:rPr>
              <w:t>шағын топтарда жұмыс істеу</w:t>
            </w:r>
            <w:r>
              <w:rPr>
                <w:rFonts w:ascii="Times New Roman" w:hAnsi="Times New Roman" w:cs="Times New Roman"/>
                <w:sz w:val="24"/>
                <w:szCs w:val="24"/>
                <w:lang w:val="kk-KZ"/>
              </w:rPr>
              <w:t>.</w:t>
            </w:r>
          </w:p>
        </w:tc>
      </w:tr>
      <w:tr w:rsidR="00C13178" w:rsidRPr="0040120A" w:rsidTr="00210F95">
        <w:tc>
          <w:tcPr>
            <w:tcW w:w="688" w:type="dxa"/>
          </w:tcPr>
          <w:p w:rsidR="00C13178" w:rsidRPr="0040120A" w:rsidRDefault="00C13178" w:rsidP="00F511BB">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C13178" w:rsidRPr="0040120A" w:rsidRDefault="007261BB" w:rsidP="00F51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Терапевтік стоматология клиникасын</w:t>
            </w:r>
            <w:r>
              <w:rPr>
                <w:rFonts w:ascii="Times New Roman" w:hAnsi="Times New Roman" w:cs="Times New Roman"/>
                <w:sz w:val="24"/>
                <w:szCs w:val="24"/>
              </w:rPr>
              <w:t xml:space="preserve">дағы </w:t>
            </w:r>
            <w:r>
              <w:rPr>
                <w:rFonts w:ascii="Times New Roman" w:hAnsi="Times New Roman" w:cs="Times New Roman"/>
                <w:sz w:val="24"/>
                <w:szCs w:val="24"/>
                <w:lang w:val="kk-KZ"/>
              </w:rPr>
              <w:t>жансыздандырудың</w:t>
            </w:r>
            <w:r w:rsidRPr="007261BB">
              <w:rPr>
                <w:rFonts w:ascii="Times New Roman" w:hAnsi="Times New Roman" w:cs="Times New Roman"/>
                <w:sz w:val="24"/>
                <w:szCs w:val="24"/>
              </w:rPr>
              <w:t xml:space="preserve"> ерекшеліктері. Премедикация, түсінік, дәрілік заттар. Кариозды емес зақымданулар мен тіс кариесін емдеудегі инфильтрациялық анестезияның түрлері.</w:t>
            </w:r>
          </w:p>
        </w:tc>
        <w:tc>
          <w:tcPr>
            <w:tcW w:w="4000" w:type="dxa"/>
          </w:tcPr>
          <w:p w:rsidR="007261BB" w:rsidRPr="007261BB" w:rsidRDefault="007261BB" w:rsidP="007261BB">
            <w:pPr>
              <w:pStyle w:val="31"/>
              <w:spacing w:after="0"/>
              <w:ind w:left="34"/>
              <w:jc w:val="both"/>
              <w:rPr>
                <w:sz w:val="24"/>
                <w:szCs w:val="24"/>
              </w:rPr>
            </w:pPr>
            <w:r w:rsidRPr="007261BB">
              <w:rPr>
                <w:sz w:val="24"/>
                <w:szCs w:val="24"/>
              </w:rPr>
              <w:t>Премедикация, тұжырымдама, дәрі-дәрмектер, плацебо.</w:t>
            </w:r>
          </w:p>
          <w:p w:rsidR="007261BB" w:rsidRPr="007261BB" w:rsidRDefault="007261BB" w:rsidP="007261BB">
            <w:pPr>
              <w:pStyle w:val="31"/>
              <w:spacing w:after="0"/>
              <w:ind w:left="34"/>
              <w:jc w:val="both"/>
              <w:rPr>
                <w:sz w:val="24"/>
                <w:szCs w:val="24"/>
              </w:rPr>
            </w:pPr>
            <w:r w:rsidRPr="007261BB">
              <w:rPr>
                <w:sz w:val="24"/>
                <w:szCs w:val="24"/>
              </w:rPr>
              <w:t xml:space="preserve">Кариес пен кариозды емес тіс зақымдануын емдеудегі инфильтрациялық анестезияның түрлері. </w:t>
            </w:r>
          </w:p>
          <w:p w:rsidR="007261BB" w:rsidRPr="007261BB" w:rsidRDefault="007261BB" w:rsidP="007261BB">
            <w:pPr>
              <w:pStyle w:val="31"/>
              <w:spacing w:after="0"/>
              <w:ind w:left="34"/>
              <w:jc w:val="both"/>
              <w:rPr>
                <w:sz w:val="24"/>
                <w:szCs w:val="24"/>
              </w:rPr>
            </w:pPr>
            <w:r w:rsidRPr="007261BB">
              <w:rPr>
                <w:sz w:val="24"/>
                <w:szCs w:val="24"/>
              </w:rPr>
              <w:t>Анестетикті таңдау ерекшеліктері.</w:t>
            </w:r>
          </w:p>
          <w:p w:rsidR="00C13178" w:rsidRPr="007261BB" w:rsidRDefault="007261BB" w:rsidP="007261BB">
            <w:pPr>
              <w:pStyle w:val="31"/>
              <w:spacing w:after="0"/>
              <w:ind w:left="34"/>
              <w:jc w:val="both"/>
              <w:rPr>
                <w:sz w:val="24"/>
                <w:szCs w:val="24"/>
                <w:lang w:val="kk-KZ"/>
              </w:rPr>
            </w:pPr>
            <w:r w:rsidRPr="007261BB">
              <w:rPr>
                <w:sz w:val="24"/>
                <w:szCs w:val="24"/>
              </w:rPr>
              <w:t>Жергілікті анестезияны жүргізудегі қателіктер мен асқынулар. Жою және алдын алу шаралары.</w:t>
            </w:r>
          </w:p>
        </w:tc>
        <w:tc>
          <w:tcPr>
            <w:tcW w:w="4346" w:type="dxa"/>
          </w:tcPr>
          <w:p w:rsidR="00C13178" w:rsidRPr="0040120A" w:rsidRDefault="00C13178" w:rsidP="00F511BB">
            <w:pPr>
              <w:rPr>
                <w:rFonts w:ascii="Times New Roman" w:hAnsi="Times New Roman" w:cs="Times New Roman"/>
                <w:sz w:val="24"/>
                <w:szCs w:val="24"/>
              </w:rPr>
            </w:pPr>
            <w:r w:rsidRPr="0040120A">
              <w:rPr>
                <w:rFonts w:ascii="Times New Roman" w:hAnsi="Times New Roman" w:cs="Times New Roman"/>
                <w:sz w:val="24"/>
                <w:szCs w:val="24"/>
              </w:rPr>
              <w:t>Баарт Ж.А. Местная анестезия в стоматологии: пер. с англ./ Ж.А.Баарт, Х.С.Бранд редакторы).- М.: Мед.лит., 2010. – 208 с.</w:t>
            </w:r>
          </w:p>
          <w:p w:rsidR="00C13178" w:rsidRPr="0040120A" w:rsidRDefault="00C13178" w:rsidP="00F511BB">
            <w:pPr>
              <w:rPr>
                <w:rFonts w:ascii="Times New Roman" w:hAnsi="Times New Roman" w:cs="Times New Roman"/>
                <w:sz w:val="24"/>
                <w:szCs w:val="24"/>
              </w:rPr>
            </w:pPr>
            <w:r w:rsidRPr="0040120A">
              <w:rPr>
                <w:rFonts w:ascii="Times New Roman" w:hAnsi="Times New Roman" w:cs="Times New Roman"/>
                <w:sz w:val="24"/>
                <w:szCs w:val="24"/>
              </w:rPr>
              <w:t>Петрикас А.Ж. Местное обезболивание в стоматологии. М., 1997.-165 с.</w:t>
            </w:r>
          </w:p>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p>
        </w:tc>
        <w:tc>
          <w:tcPr>
            <w:tcW w:w="2868" w:type="dxa"/>
          </w:tcPr>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Формативті бағалау:</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TBL</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 xml:space="preserve"> СBL</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Клиникалық жағдайды талдау .</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Тапсырмаларды тест түрінде шешу.</w:t>
            </w:r>
          </w:p>
          <w:p w:rsidR="00C13178" w:rsidRPr="0040120A"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Диагностика және емдеу алгоритмін құру</w:t>
            </w:r>
          </w:p>
        </w:tc>
      </w:tr>
      <w:tr w:rsidR="0040120A" w:rsidRPr="0040120A" w:rsidTr="00210F95">
        <w:tc>
          <w:tcPr>
            <w:tcW w:w="688" w:type="dxa"/>
          </w:tcPr>
          <w:p w:rsidR="0040120A" w:rsidRPr="0040120A" w:rsidRDefault="0040120A" w:rsidP="0040120A">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40120A" w:rsidRPr="007261BB" w:rsidRDefault="007261BB" w:rsidP="0040120A">
            <w:pPr>
              <w:spacing w:line="240" w:lineRule="auto"/>
              <w:jc w:val="both"/>
              <w:rPr>
                <w:rFonts w:ascii="Times New Roman" w:hAnsi="Times New Roman" w:cs="Times New Roman"/>
                <w:sz w:val="24"/>
                <w:szCs w:val="24"/>
                <w:lang w:val="kk-KZ"/>
              </w:rPr>
            </w:pPr>
            <w:r w:rsidRPr="007261BB">
              <w:rPr>
                <w:rFonts w:ascii="Times New Roman" w:hAnsi="Times New Roman" w:cs="Times New Roman"/>
                <w:sz w:val="24"/>
                <w:szCs w:val="24"/>
              </w:rPr>
              <w:t>Ті</w:t>
            </w:r>
            <w:r>
              <w:rPr>
                <w:rFonts w:ascii="Times New Roman" w:hAnsi="Times New Roman" w:cs="Times New Roman"/>
                <w:sz w:val="24"/>
                <w:szCs w:val="24"/>
              </w:rPr>
              <w:t xml:space="preserve">стің қатты тіндерінің </w:t>
            </w:r>
            <w:r>
              <w:rPr>
                <w:rFonts w:ascii="Times New Roman" w:hAnsi="Times New Roman" w:cs="Times New Roman"/>
                <w:sz w:val="24"/>
                <w:szCs w:val="24"/>
                <w:lang w:val="kk-KZ"/>
              </w:rPr>
              <w:t>тіс шыққанға</w:t>
            </w:r>
            <w:r w:rsidRPr="007261BB">
              <w:rPr>
                <w:rFonts w:ascii="Times New Roman" w:hAnsi="Times New Roman" w:cs="Times New Roman"/>
                <w:sz w:val="24"/>
                <w:szCs w:val="24"/>
              </w:rPr>
              <w:t xml:space="preserve"> дейін пайда болатын кариозды емес зақымдануы, гипоплазияның, флюороздың жіктелуі. Гипоплазия, гиперплазия, Флюороз. Клиника, диагностика, </w:t>
            </w:r>
            <w:r w:rsidRPr="007261BB">
              <w:rPr>
                <w:rFonts w:ascii="Times New Roman" w:hAnsi="Times New Roman" w:cs="Times New Roman"/>
                <w:sz w:val="24"/>
                <w:szCs w:val="24"/>
              </w:rPr>
              <w:lastRenderedPageBreak/>
              <w:t>емдеу.</w:t>
            </w:r>
          </w:p>
        </w:tc>
        <w:tc>
          <w:tcPr>
            <w:tcW w:w="4000" w:type="dxa"/>
          </w:tcPr>
          <w:p w:rsidR="007261BB" w:rsidRPr="007261BB" w:rsidRDefault="007261BB" w:rsidP="007261BB">
            <w:pPr>
              <w:spacing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В. К. Патрикеев </w:t>
            </w:r>
            <w:r w:rsidRPr="007261BB">
              <w:rPr>
                <w:rFonts w:ascii="Times New Roman" w:hAnsi="Times New Roman" w:cs="Times New Roman"/>
                <w:sz w:val="24"/>
                <w:szCs w:val="24"/>
                <w:lang w:val="kk-KZ"/>
              </w:rPr>
              <w:t xml:space="preserve"> бойынша тістердің қатты тіндерінің кариозды емес зақымдануларының жіктелуі.</w:t>
            </w:r>
          </w:p>
          <w:p w:rsidR="007261BB" w:rsidRPr="007261BB" w:rsidRDefault="007261BB" w:rsidP="007261BB">
            <w:pPr>
              <w:spacing w:line="240" w:lineRule="auto"/>
              <w:ind w:left="34"/>
              <w:jc w:val="both"/>
              <w:rPr>
                <w:rFonts w:ascii="Times New Roman" w:hAnsi="Times New Roman" w:cs="Times New Roman"/>
                <w:sz w:val="24"/>
                <w:szCs w:val="24"/>
                <w:lang w:val="kk-KZ"/>
              </w:rPr>
            </w:pPr>
            <w:r w:rsidRPr="007261BB">
              <w:rPr>
                <w:rFonts w:ascii="Times New Roman" w:hAnsi="Times New Roman" w:cs="Times New Roman"/>
                <w:sz w:val="24"/>
                <w:szCs w:val="24"/>
                <w:lang w:val="kk-KZ"/>
              </w:rPr>
              <w:t>Ауру</w:t>
            </w:r>
            <w:r>
              <w:rPr>
                <w:rFonts w:ascii="Times New Roman" w:hAnsi="Times New Roman" w:cs="Times New Roman"/>
                <w:sz w:val="24"/>
                <w:szCs w:val="24"/>
                <w:lang w:val="kk-KZ"/>
              </w:rPr>
              <w:t>лардың халықаралық жіктелуі (МКБ</w:t>
            </w:r>
            <w:r w:rsidRPr="007261BB">
              <w:rPr>
                <w:rFonts w:ascii="Times New Roman" w:hAnsi="Times New Roman" w:cs="Times New Roman"/>
                <w:sz w:val="24"/>
                <w:szCs w:val="24"/>
                <w:lang w:val="kk-KZ"/>
              </w:rPr>
              <w:t>-10).</w:t>
            </w:r>
          </w:p>
          <w:p w:rsidR="007261BB" w:rsidRPr="007261BB" w:rsidRDefault="007261BB" w:rsidP="007261BB">
            <w:pPr>
              <w:spacing w:line="240" w:lineRule="auto"/>
              <w:ind w:left="34"/>
              <w:jc w:val="both"/>
              <w:rPr>
                <w:rFonts w:ascii="Times New Roman" w:hAnsi="Times New Roman" w:cs="Times New Roman"/>
                <w:sz w:val="24"/>
                <w:szCs w:val="24"/>
                <w:lang w:val="kk-KZ"/>
              </w:rPr>
            </w:pPr>
            <w:r w:rsidRPr="007261BB">
              <w:rPr>
                <w:rFonts w:ascii="Times New Roman" w:hAnsi="Times New Roman" w:cs="Times New Roman"/>
                <w:sz w:val="24"/>
                <w:szCs w:val="24"/>
                <w:lang w:val="kk-KZ"/>
              </w:rPr>
              <w:t>Гипоплазия, гиперплазия, флюороздың этиологиясы мен патогенезі.</w:t>
            </w:r>
          </w:p>
          <w:p w:rsidR="007261BB" w:rsidRPr="007261BB" w:rsidRDefault="007261BB" w:rsidP="007261BB">
            <w:pPr>
              <w:spacing w:line="240" w:lineRule="auto"/>
              <w:ind w:left="34"/>
              <w:jc w:val="both"/>
              <w:rPr>
                <w:rFonts w:ascii="Times New Roman" w:hAnsi="Times New Roman" w:cs="Times New Roman"/>
                <w:sz w:val="24"/>
                <w:szCs w:val="24"/>
                <w:lang w:val="kk-KZ"/>
              </w:rPr>
            </w:pPr>
            <w:r w:rsidRPr="007261BB">
              <w:rPr>
                <w:rFonts w:ascii="Times New Roman" w:hAnsi="Times New Roman" w:cs="Times New Roman"/>
                <w:sz w:val="24"/>
                <w:szCs w:val="24"/>
                <w:lang w:val="kk-KZ"/>
              </w:rPr>
              <w:t xml:space="preserve">Клиника, диагностика, гипоплазия, </w:t>
            </w:r>
            <w:r w:rsidRPr="007261BB">
              <w:rPr>
                <w:rFonts w:ascii="Times New Roman" w:hAnsi="Times New Roman" w:cs="Times New Roman"/>
                <w:sz w:val="24"/>
                <w:szCs w:val="24"/>
                <w:lang w:val="kk-KZ"/>
              </w:rPr>
              <w:lastRenderedPageBreak/>
              <w:t>гиперплазия.</w:t>
            </w:r>
          </w:p>
          <w:p w:rsidR="0040120A" w:rsidRPr="007261BB" w:rsidRDefault="007261BB" w:rsidP="007261BB">
            <w:pPr>
              <w:spacing w:line="240" w:lineRule="auto"/>
              <w:ind w:left="34"/>
              <w:jc w:val="both"/>
              <w:rPr>
                <w:rFonts w:ascii="Times New Roman" w:hAnsi="Times New Roman" w:cs="Times New Roman"/>
                <w:sz w:val="24"/>
                <w:szCs w:val="24"/>
                <w:lang w:val="kk-KZ"/>
              </w:rPr>
            </w:pPr>
            <w:r w:rsidRPr="007261BB">
              <w:rPr>
                <w:rFonts w:ascii="Times New Roman" w:hAnsi="Times New Roman" w:cs="Times New Roman"/>
                <w:sz w:val="24"/>
                <w:szCs w:val="24"/>
                <w:lang w:val="kk-KZ"/>
              </w:rPr>
              <w:t>Эмаль гиперплазиясын емдеу. Гипоплазияның, эмаль гиперплазиясының алдын алу.</w:t>
            </w:r>
          </w:p>
        </w:tc>
        <w:tc>
          <w:tcPr>
            <w:tcW w:w="4346" w:type="dxa"/>
          </w:tcPr>
          <w:p w:rsidR="00D45122" w:rsidRDefault="00D45122" w:rsidP="0040120A">
            <w:pPr>
              <w:pStyle w:val="1"/>
              <w:spacing w:before="0" w:line="240" w:lineRule="auto"/>
              <w:outlineLvl w:val="0"/>
              <w:rPr>
                <w:rFonts w:ascii="Times New Roman" w:hAnsi="Times New Roman" w:cs="Times New Roman"/>
                <w:color w:val="auto"/>
                <w:sz w:val="24"/>
                <w:szCs w:val="24"/>
                <w:shd w:val="clear" w:color="auto" w:fill="FFFFFF"/>
              </w:rPr>
            </w:pPr>
            <w:r w:rsidRPr="00D45122">
              <w:rPr>
                <w:rFonts w:ascii="Times New Roman" w:hAnsi="Times New Roman" w:cs="Times New Roman"/>
                <w:color w:val="auto"/>
                <w:sz w:val="24"/>
                <w:szCs w:val="24"/>
                <w:shd w:val="clear" w:color="auto" w:fill="FFFFFF"/>
              </w:rPr>
              <w:lastRenderedPageBreak/>
              <w:t>Некариозные поражения зубов : учеб.-метод. пособие / Е. Д. Костригина. – Пенза : Изд-во ПГУ, 2023. – 108 с.</w:t>
            </w:r>
          </w:p>
          <w:p w:rsidR="0040120A" w:rsidRPr="0040120A" w:rsidRDefault="0040120A" w:rsidP="0040120A">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 Алматы : Ақнұрбаспасы, 2014. – 535С.</w:t>
            </w:r>
          </w:p>
          <w:p w:rsidR="0040120A" w:rsidRPr="0040120A" w:rsidRDefault="0040120A" w:rsidP="0040120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Формативті бағалау:</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TBL</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 xml:space="preserve"> СBL</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Клиникалық жағдайды талдау .</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Тапсырмаларды тест түрінде шешу.</w:t>
            </w:r>
          </w:p>
          <w:p w:rsidR="0040120A" w:rsidRPr="0040120A"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Диагностика және емдеу алгоритмін құру</w:t>
            </w:r>
          </w:p>
        </w:tc>
      </w:tr>
      <w:tr w:rsidR="0040120A" w:rsidRPr="0040120A" w:rsidTr="00210F95">
        <w:tc>
          <w:tcPr>
            <w:tcW w:w="688" w:type="dxa"/>
          </w:tcPr>
          <w:p w:rsidR="0040120A" w:rsidRPr="0040120A" w:rsidRDefault="0040120A" w:rsidP="0040120A">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40120A" w:rsidRPr="0040120A" w:rsidRDefault="007261BB" w:rsidP="0040120A">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Ті</w:t>
            </w:r>
            <w:r>
              <w:rPr>
                <w:rFonts w:ascii="Times New Roman" w:hAnsi="Times New Roman" w:cs="Times New Roman"/>
                <w:sz w:val="24"/>
                <w:szCs w:val="24"/>
              </w:rPr>
              <w:t xml:space="preserve">стің қатты тіндерінің </w:t>
            </w:r>
            <w:r>
              <w:rPr>
                <w:rFonts w:ascii="Times New Roman" w:hAnsi="Times New Roman" w:cs="Times New Roman"/>
                <w:sz w:val="24"/>
                <w:szCs w:val="24"/>
                <w:lang w:val="kk-KZ"/>
              </w:rPr>
              <w:t>тіс шыққаннан</w:t>
            </w:r>
            <w:r w:rsidRPr="007261BB">
              <w:rPr>
                <w:rFonts w:ascii="Times New Roman" w:hAnsi="Times New Roman" w:cs="Times New Roman"/>
                <w:sz w:val="24"/>
                <w:szCs w:val="24"/>
              </w:rPr>
              <w:t xml:space="preserve"> </w:t>
            </w:r>
            <w:r w:rsidRPr="007261BB">
              <w:rPr>
                <w:rFonts w:ascii="Times New Roman" w:hAnsi="Times New Roman" w:cs="Times New Roman"/>
                <w:bCs/>
                <w:sz w:val="24"/>
                <w:szCs w:val="24"/>
              </w:rPr>
              <w:t>кейін пайда болатын кариозды емес тіс зақымданулары. Сына тәрізді ақау, тістің қатты тіндерінің эрозиясы, патологиялық тозу, гиперестезия. Клиника, диагностика,, емдеу.</w:t>
            </w:r>
          </w:p>
        </w:tc>
        <w:tc>
          <w:tcPr>
            <w:tcW w:w="4000" w:type="dxa"/>
          </w:tcPr>
          <w:p w:rsidR="0040120A" w:rsidRPr="00ED465F" w:rsidRDefault="007261BB" w:rsidP="00ED465F">
            <w:pPr>
              <w:spacing w:line="240" w:lineRule="auto"/>
              <w:ind w:left="34"/>
              <w:jc w:val="both"/>
              <w:rPr>
                <w:rFonts w:ascii="Times New Roman" w:hAnsi="Times New Roman" w:cs="Times New Roman"/>
                <w:bCs/>
                <w:sz w:val="24"/>
                <w:szCs w:val="24"/>
              </w:rPr>
            </w:pPr>
            <w:r>
              <w:rPr>
                <w:rFonts w:ascii="Times New Roman" w:hAnsi="Times New Roman" w:cs="Times New Roman"/>
                <w:bCs/>
                <w:sz w:val="24"/>
                <w:szCs w:val="24"/>
                <w:lang w:val="kk-KZ"/>
              </w:rPr>
              <w:t>Тіс шыққанан</w:t>
            </w:r>
            <w:r w:rsidRPr="007261BB">
              <w:rPr>
                <w:rFonts w:ascii="Times New Roman" w:hAnsi="Times New Roman" w:cs="Times New Roman"/>
                <w:bCs/>
                <w:sz w:val="24"/>
                <w:szCs w:val="24"/>
              </w:rPr>
              <w:t xml:space="preserve"> кейін пайда болатын кариозды емес тіс зақымданулары. </w:t>
            </w:r>
            <w:r>
              <w:rPr>
                <w:rFonts w:ascii="Times New Roman" w:hAnsi="Times New Roman" w:cs="Times New Roman"/>
                <w:bCs/>
                <w:sz w:val="24"/>
                <w:szCs w:val="24"/>
                <w:lang w:val="kk-KZ"/>
              </w:rPr>
              <w:t>Сына тәрізді</w:t>
            </w:r>
            <w:r w:rsidRPr="007261BB">
              <w:rPr>
                <w:rFonts w:ascii="Times New Roman" w:hAnsi="Times New Roman" w:cs="Times New Roman"/>
                <w:bCs/>
                <w:sz w:val="24"/>
                <w:szCs w:val="24"/>
              </w:rPr>
              <w:t xml:space="preserve"> ақау, эрозия, п</w:t>
            </w:r>
            <w:r w:rsidR="00ED465F">
              <w:rPr>
                <w:rFonts w:ascii="Times New Roman" w:hAnsi="Times New Roman" w:cs="Times New Roman"/>
                <w:bCs/>
                <w:sz w:val="24"/>
                <w:szCs w:val="24"/>
              </w:rPr>
              <w:t xml:space="preserve">атологиялық тозу, гиперестезия </w:t>
            </w:r>
            <w:r w:rsidR="00ED465F">
              <w:rPr>
                <w:rFonts w:ascii="Times New Roman" w:hAnsi="Times New Roman" w:cs="Times New Roman"/>
                <w:bCs/>
                <w:sz w:val="24"/>
                <w:szCs w:val="24"/>
                <w:lang w:val="kk-KZ"/>
              </w:rPr>
              <w:t>э</w:t>
            </w:r>
            <w:r w:rsidRPr="007261BB">
              <w:rPr>
                <w:rFonts w:ascii="Times New Roman" w:hAnsi="Times New Roman" w:cs="Times New Roman"/>
                <w:bCs/>
                <w:sz w:val="24"/>
                <w:szCs w:val="24"/>
              </w:rPr>
              <w:t>тиологиясы</w:t>
            </w:r>
            <w:r w:rsidR="00ED465F">
              <w:rPr>
                <w:rFonts w:ascii="Times New Roman" w:hAnsi="Times New Roman" w:cs="Times New Roman"/>
                <w:bCs/>
                <w:sz w:val="24"/>
                <w:szCs w:val="24"/>
                <w:lang w:val="kk-KZ"/>
              </w:rPr>
              <w:t>,к</w:t>
            </w:r>
            <w:r w:rsidR="00ED465F">
              <w:rPr>
                <w:rFonts w:ascii="Times New Roman" w:hAnsi="Times New Roman" w:cs="Times New Roman"/>
                <w:bCs/>
                <w:sz w:val="24"/>
                <w:szCs w:val="24"/>
              </w:rPr>
              <w:t>линика, диагностика</w:t>
            </w:r>
            <w:r w:rsidR="00ED465F">
              <w:rPr>
                <w:rFonts w:ascii="Times New Roman" w:hAnsi="Times New Roman" w:cs="Times New Roman"/>
                <w:bCs/>
                <w:sz w:val="24"/>
                <w:szCs w:val="24"/>
                <w:lang w:val="kk-KZ"/>
              </w:rPr>
              <w:t>.</w:t>
            </w:r>
            <w:r w:rsidRPr="007261BB">
              <w:rPr>
                <w:rFonts w:ascii="Times New Roman" w:hAnsi="Times New Roman" w:cs="Times New Roman"/>
                <w:bCs/>
                <w:sz w:val="24"/>
                <w:szCs w:val="24"/>
              </w:rPr>
              <w:t xml:space="preserve"> </w:t>
            </w:r>
          </w:p>
        </w:tc>
        <w:tc>
          <w:tcPr>
            <w:tcW w:w="4346" w:type="dxa"/>
          </w:tcPr>
          <w:p w:rsidR="00D45122" w:rsidRDefault="00D45122" w:rsidP="0040120A">
            <w:pPr>
              <w:pStyle w:val="1"/>
              <w:spacing w:before="0" w:line="240" w:lineRule="auto"/>
              <w:outlineLvl w:val="0"/>
              <w:rPr>
                <w:rFonts w:ascii="Times New Roman" w:hAnsi="Times New Roman" w:cs="Times New Roman"/>
                <w:color w:val="auto"/>
                <w:sz w:val="24"/>
                <w:szCs w:val="24"/>
                <w:shd w:val="clear" w:color="auto" w:fill="FFFFFF"/>
              </w:rPr>
            </w:pPr>
            <w:r w:rsidRPr="00D45122">
              <w:rPr>
                <w:rFonts w:ascii="Times New Roman" w:hAnsi="Times New Roman" w:cs="Times New Roman"/>
                <w:color w:val="auto"/>
                <w:sz w:val="24"/>
                <w:szCs w:val="24"/>
                <w:shd w:val="clear" w:color="auto" w:fill="FFFFFF"/>
              </w:rPr>
              <w:t>Некариозные поражения зубов : учеб.-метод. пособие / Е. Д. Костригина. – Пенза : Изд-во ПГУ, 2023. – 108 с.</w:t>
            </w:r>
          </w:p>
          <w:p w:rsidR="0040120A" w:rsidRPr="0040120A" w:rsidRDefault="0040120A" w:rsidP="0040120A">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 Алматы : Ақнұрбаспасы, 2014. – 535С.</w:t>
            </w:r>
          </w:p>
          <w:p w:rsidR="0040120A" w:rsidRPr="0040120A" w:rsidRDefault="0040120A" w:rsidP="0040120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ED465F" w:rsidRPr="00ED465F" w:rsidRDefault="00ED465F" w:rsidP="00ED465F">
            <w:pPr>
              <w:spacing w:line="240" w:lineRule="auto"/>
              <w:jc w:val="both"/>
              <w:rPr>
                <w:rFonts w:ascii="Times New Roman" w:hAnsi="Times New Roman" w:cs="Times New Roman"/>
                <w:sz w:val="24"/>
                <w:szCs w:val="24"/>
              </w:rPr>
            </w:pPr>
            <w:r w:rsidRPr="00ED465F">
              <w:rPr>
                <w:rFonts w:ascii="Times New Roman" w:hAnsi="Times New Roman" w:cs="Times New Roman"/>
                <w:sz w:val="24"/>
                <w:szCs w:val="24"/>
              </w:rPr>
              <w:t>Формативті бағалау:</w:t>
            </w:r>
          </w:p>
          <w:p w:rsidR="00ED465F" w:rsidRPr="00ED465F" w:rsidRDefault="00ED465F" w:rsidP="00ED465F">
            <w:pPr>
              <w:spacing w:line="240" w:lineRule="auto"/>
              <w:jc w:val="both"/>
              <w:rPr>
                <w:rFonts w:ascii="Times New Roman" w:hAnsi="Times New Roman" w:cs="Times New Roman"/>
                <w:sz w:val="24"/>
                <w:szCs w:val="24"/>
              </w:rPr>
            </w:pPr>
            <w:r w:rsidRPr="00ED465F">
              <w:rPr>
                <w:rFonts w:ascii="Times New Roman" w:hAnsi="Times New Roman" w:cs="Times New Roman"/>
                <w:sz w:val="24"/>
                <w:szCs w:val="24"/>
              </w:rPr>
              <w:t>TBL</w:t>
            </w:r>
          </w:p>
          <w:p w:rsidR="00ED465F" w:rsidRPr="00ED465F" w:rsidRDefault="00ED465F" w:rsidP="00ED465F">
            <w:pPr>
              <w:spacing w:line="240" w:lineRule="auto"/>
              <w:jc w:val="both"/>
              <w:rPr>
                <w:rFonts w:ascii="Times New Roman" w:hAnsi="Times New Roman" w:cs="Times New Roman"/>
                <w:sz w:val="24"/>
                <w:szCs w:val="24"/>
              </w:rPr>
            </w:pPr>
            <w:r w:rsidRPr="00ED465F">
              <w:rPr>
                <w:rFonts w:ascii="Times New Roman" w:hAnsi="Times New Roman" w:cs="Times New Roman"/>
                <w:sz w:val="24"/>
                <w:szCs w:val="24"/>
              </w:rPr>
              <w:t xml:space="preserve"> іздеу практикумы</w:t>
            </w:r>
          </w:p>
          <w:p w:rsidR="0040120A" w:rsidRPr="0040120A" w:rsidRDefault="00ED465F" w:rsidP="00ED465F">
            <w:pPr>
              <w:spacing w:line="240" w:lineRule="auto"/>
              <w:jc w:val="both"/>
              <w:rPr>
                <w:rFonts w:ascii="Times New Roman" w:hAnsi="Times New Roman" w:cs="Times New Roman"/>
                <w:sz w:val="24"/>
                <w:szCs w:val="24"/>
              </w:rPr>
            </w:pPr>
            <w:r w:rsidRPr="00ED465F">
              <w:rPr>
                <w:rFonts w:ascii="Times New Roman" w:hAnsi="Times New Roman" w:cs="Times New Roman"/>
                <w:sz w:val="24"/>
                <w:szCs w:val="24"/>
              </w:rPr>
              <w:t xml:space="preserve"> шағын топтарда жұмыс істеу</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ED465F" w:rsidRDefault="00ED465F" w:rsidP="00E10050">
            <w:pPr>
              <w:spacing w:line="240" w:lineRule="auto"/>
              <w:jc w:val="both"/>
              <w:rPr>
                <w:rFonts w:ascii="Times New Roman" w:hAnsi="Times New Roman" w:cs="Times New Roman"/>
                <w:bCs/>
                <w:sz w:val="24"/>
                <w:szCs w:val="24"/>
                <w:lang w:val="kk-KZ"/>
              </w:rPr>
            </w:pPr>
            <w:r>
              <w:rPr>
                <w:rFonts w:ascii="Times New Roman" w:hAnsi="Times New Roman" w:cs="Times New Roman"/>
                <w:color w:val="000000" w:themeColor="text1"/>
                <w:sz w:val="24"/>
                <w:szCs w:val="24"/>
              </w:rPr>
              <w:t>Тіс жарақаттары</w:t>
            </w:r>
            <w:r>
              <w:rPr>
                <w:rFonts w:ascii="Times New Roman" w:hAnsi="Times New Roman" w:cs="Times New Roman"/>
                <w:color w:val="000000" w:themeColor="text1"/>
                <w:sz w:val="24"/>
                <w:szCs w:val="24"/>
                <w:lang w:val="kk-KZ"/>
              </w:rPr>
              <w:t>.Т</w:t>
            </w:r>
            <w:r w:rsidRPr="00BB28D0">
              <w:rPr>
                <w:rFonts w:ascii="Times New Roman" w:hAnsi="Times New Roman" w:cs="Times New Roman"/>
                <w:color w:val="000000" w:themeColor="text1"/>
                <w:sz w:val="24"/>
                <w:szCs w:val="24"/>
              </w:rPr>
              <w:t>олық емес және толық</w:t>
            </w:r>
            <w:r>
              <w:rPr>
                <w:rFonts w:ascii="Times New Roman" w:hAnsi="Times New Roman" w:cs="Times New Roman"/>
                <w:color w:val="000000" w:themeColor="text1"/>
                <w:sz w:val="24"/>
                <w:szCs w:val="24"/>
                <w:lang w:val="kk-KZ"/>
              </w:rPr>
              <w:t xml:space="preserve"> шығулар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Сауыттың</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түбірдің</w:t>
            </w:r>
            <w:r w:rsidRPr="00BB28D0">
              <w:rPr>
                <w:rFonts w:ascii="Times New Roman" w:hAnsi="Times New Roman" w:cs="Times New Roman"/>
                <w:color w:val="000000" w:themeColor="text1"/>
                <w:sz w:val="24"/>
                <w:szCs w:val="24"/>
              </w:rPr>
              <w:t xml:space="preserve"> сынуы. Диагностика, симптомдар, емдеу.</w:t>
            </w:r>
          </w:p>
        </w:tc>
        <w:tc>
          <w:tcPr>
            <w:tcW w:w="4000" w:type="dxa"/>
          </w:tcPr>
          <w:p w:rsidR="00DE03A4" w:rsidRPr="00DE03A4" w:rsidRDefault="00DE03A4" w:rsidP="00DE03A4">
            <w:pPr>
              <w:spacing w:line="240" w:lineRule="auto"/>
              <w:ind w:left="34"/>
              <w:jc w:val="both"/>
              <w:rPr>
                <w:rFonts w:ascii="Times New Roman" w:hAnsi="Times New Roman" w:cs="Times New Roman"/>
                <w:bCs/>
                <w:sz w:val="24"/>
                <w:szCs w:val="24"/>
                <w:lang w:val="kk-KZ"/>
              </w:rPr>
            </w:pPr>
            <w:r w:rsidRPr="00DE03A4">
              <w:rPr>
                <w:rFonts w:ascii="Times New Roman" w:hAnsi="Times New Roman" w:cs="Times New Roman"/>
                <w:bCs/>
                <w:sz w:val="24"/>
                <w:szCs w:val="24"/>
                <w:lang w:val="kk-KZ"/>
              </w:rPr>
              <w:t>Травматикалық зақымданулар, этиология.</w:t>
            </w:r>
          </w:p>
          <w:p w:rsidR="00DE03A4" w:rsidRPr="00DE03A4" w:rsidRDefault="00DE03A4" w:rsidP="00DE03A4">
            <w:pPr>
              <w:spacing w:line="240" w:lineRule="auto"/>
              <w:ind w:left="34"/>
              <w:jc w:val="both"/>
              <w:rPr>
                <w:rFonts w:ascii="Times New Roman" w:hAnsi="Times New Roman" w:cs="Times New Roman"/>
                <w:bCs/>
                <w:sz w:val="24"/>
                <w:szCs w:val="24"/>
              </w:rPr>
            </w:pPr>
            <w:r>
              <w:rPr>
                <w:rFonts w:ascii="Times New Roman" w:hAnsi="Times New Roman" w:cs="Times New Roman"/>
                <w:bCs/>
                <w:sz w:val="24"/>
                <w:szCs w:val="24"/>
                <w:lang w:val="kk-KZ"/>
              </w:rPr>
              <w:t>Жарақаттардың жіктелуі.Шығу</w:t>
            </w:r>
            <w:r w:rsidRPr="00DE03A4">
              <w:rPr>
                <w:rFonts w:ascii="Times New Roman" w:hAnsi="Times New Roman" w:cs="Times New Roman"/>
                <w:bCs/>
                <w:sz w:val="24"/>
                <w:szCs w:val="24"/>
              </w:rPr>
              <w:t>, клиника, диагностика, дифференциалды диагностика.</w:t>
            </w:r>
          </w:p>
          <w:p w:rsidR="00D45122" w:rsidRPr="00D45122" w:rsidRDefault="00DE03A4" w:rsidP="00DE03A4">
            <w:pPr>
              <w:spacing w:line="240" w:lineRule="auto"/>
              <w:ind w:left="34"/>
              <w:jc w:val="both"/>
              <w:rPr>
                <w:rFonts w:ascii="Times New Roman" w:hAnsi="Times New Roman" w:cs="Times New Roman"/>
                <w:bCs/>
                <w:sz w:val="24"/>
                <w:szCs w:val="24"/>
              </w:rPr>
            </w:pPr>
            <w:r>
              <w:rPr>
                <w:rFonts w:ascii="Times New Roman" w:hAnsi="Times New Roman" w:cs="Times New Roman"/>
                <w:bCs/>
                <w:sz w:val="24"/>
                <w:szCs w:val="24"/>
              </w:rPr>
              <w:t xml:space="preserve">Тіс </w:t>
            </w:r>
            <w:r>
              <w:rPr>
                <w:rFonts w:ascii="Times New Roman" w:hAnsi="Times New Roman" w:cs="Times New Roman"/>
                <w:bCs/>
                <w:sz w:val="24"/>
                <w:szCs w:val="24"/>
                <w:lang w:val="kk-KZ"/>
              </w:rPr>
              <w:t>сауытының</w:t>
            </w:r>
            <w:r w:rsidRPr="00DE03A4">
              <w:rPr>
                <w:rFonts w:ascii="Times New Roman" w:hAnsi="Times New Roman" w:cs="Times New Roman"/>
                <w:bCs/>
                <w:sz w:val="24"/>
                <w:szCs w:val="24"/>
              </w:rPr>
              <w:t xml:space="preserve"> сынуы.</w:t>
            </w:r>
          </w:p>
        </w:tc>
        <w:tc>
          <w:tcPr>
            <w:tcW w:w="4346" w:type="dxa"/>
          </w:tcPr>
          <w:p w:rsidR="00D45122" w:rsidRDefault="00D45122" w:rsidP="00D45122">
            <w:pPr>
              <w:pStyle w:val="1"/>
              <w:spacing w:before="0" w:line="240" w:lineRule="auto"/>
              <w:outlineLvl w:val="0"/>
              <w:rPr>
                <w:rFonts w:ascii="Times New Roman" w:hAnsi="Times New Roman" w:cs="Times New Roman"/>
                <w:color w:val="auto"/>
                <w:sz w:val="24"/>
                <w:szCs w:val="24"/>
                <w:shd w:val="clear" w:color="auto" w:fill="FFFFFF"/>
              </w:rPr>
            </w:pPr>
            <w:r w:rsidRPr="00D45122">
              <w:rPr>
                <w:rFonts w:ascii="Times New Roman" w:hAnsi="Times New Roman" w:cs="Times New Roman"/>
                <w:color w:val="auto"/>
                <w:sz w:val="24"/>
                <w:szCs w:val="24"/>
                <w:shd w:val="clear" w:color="auto" w:fill="FFFFFF"/>
              </w:rPr>
              <w:t>Некариозные поражения зубов : учеб.-метод. пособие / Е. Д. Костригина. – Пенза : Изд-во ПГУ, 2023. – 108 с.</w:t>
            </w:r>
          </w:p>
          <w:p w:rsidR="00D45122" w:rsidRPr="0040120A" w:rsidRDefault="00D45122" w:rsidP="00D45122">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 Алматы : Ақнұрбаспасы, 2014. – 535С.</w:t>
            </w:r>
          </w:p>
          <w:p w:rsidR="00E10050" w:rsidRPr="00D45122"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p>
        </w:tc>
        <w:tc>
          <w:tcPr>
            <w:tcW w:w="2868" w:type="dxa"/>
          </w:tcPr>
          <w:p w:rsidR="00DE03A4" w:rsidRPr="007261BB" w:rsidRDefault="00DE03A4" w:rsidP="00DE03A4">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Формативті бағалау:</w:t>
            </w:r>
          </w:p>
          <w:p w:rsidR="00DE03A4" w:rsidRPr="007261BB" w:rsidRDefault="00DE03A4" w:rsidP="00DE03A4">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Клиникалық жағдайды талдау .</w:t>
            </w:r>
          </w:p>
          <w:p w:rsidR="00DE03A4" w:rsidRPr="007261BB" w:rsidRDefault="00DE03A4" w:rsidP="00DE03A4">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Тапсырмаларды тест түрінде шешу.</w:t>
            </w:r>
          </w:p>
          <w:p w:rsidR="00E10050" w:rsidRPr="00D45122" w:rsidRDefault="00DE03A4" w:rsidP="00DE03A4">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Диагностика және емдеу алгоритмін құру</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40120A" w:rsidRDefault="00ED465F" w:rsidP="00E10050">
            <w:pPr>
              <w:spacing w:line="240" w:lineRule="auto"/>
              <w:rPr>
                <w:rFonts w:ascii="Times New Roman" w:hAnsi="Times New Roman" w:cs="Times New Roman"/>
                <w:sz w:val="24"/>
                <w:szCs w:val="24"/>
              </w:rPr>
            </w:pPr>
            <w:r>
              <w:rPr>
                <w:rFonts w:ascii="Times New Roman" w:hAnsi="Times New Roman" w:cs="Times New Roman"/>
                <w:sz w:val="24"/>
                <w:szCs w:val="24"/>
              </w:rPr>
              <w:t xml:space="preserve">Эмаль мен дентиннің </w:t>
            </w:r>
            <w:r>
              <w:rPr>
                <w:rFonts w:ascii="Times New Roman" w:hAnsi="Times New Roman" w:cs="Times New Roman"/>
                <w:sz w:val="24"/>
                <w:szCs w:val="24"/>
                <w:lang w:val="kk-KZ"/>
              </w:rPr>
              <w:t>тісжегілік</w:t>
            </w:r>
            <w:r w:rsidRPr="00BB28D0">
              <w:rPr>
                <w:rFonts w:ascii="Times New Roman" w:hAnsi="Times New Roman" w:cs="Times New Roman"/>
                <w:sz w:val="24"/>
                <w:szCs w:val="24"/>
              </w:rPr>
              <w:t xml:space="preserve"> емес зақымданулары бар тістерді қалпына келтіру әдістері. Материалдарды таңдау. Қалпына келтіру кезеңдері.</w:t>
            </w:r>
          </w:p>
        </w:tc>
        <w:tc>
          <w:tcPr>
            <w:tcW w:w="4000" w:type="dxa"/>
          </w:tcPr>
          <w:p w:rsidR="00DE03A4" w:rsidRPr="00DE03A4" w:rsidRDefault="00DE03A4" w:rsidP="00DE03A4">
            <w:pPr>
              <w:spacing w:line="240" w:lineRule="auto"/>
              <w:rPr>
                <w:rStyle w:val="af5"/>
                <w:rFonts w:ascii="Times New Roman" w:eastAsia="Times New Roman" w:hAnsi="Times New Roman" w:cs="Times New Roman"/>
                <w:sz w:val="24"/>
                <w:szCs w:val="24"/>
              </w:rPr>
            </w:pPr>
            <w:r w:rsidRPr="00DE03A4">
              <w:rPr>
                <w:rStyle w:val="af5"/>
                <w:rFonts w:ascii="Times New Roman" w:eastAsia="Times New Roman" w:hAnsi="Times New Roman" w:cs="Times New Roman"/>
                <w:sz w:val="24"/>
                <w:szCs w:val="24"/>
              </w:rPr>
              <w:t>Кариесті қалпына келтіру технологиясы.</w:t>
            </w:r>
          </w:p>
          <w:p w:rsidR="00DE03A4" w:rsidRPr="00DE03A4" w:rsidRDefault="00DE03A4" w:rsidP="00DE03A4">
            <w:pPr>
              <w:spacing w:line="240" w:lineRule="auto"/>
              <w:rPr>
                <w:rStyle w:val="af5"/>
                <w:rFonts w:ascii="Times New Roman" w:eastAsia="Times New Roman" w:hAnsi="Times New Roman" w:cs="Times New Roman"/>
                <w:sz w:val="24"/>
                <w:szCs w:val="24"/>
              </w:rPr>
            </w:pPr>
            <w:r w:rsidRPr="00DE03A4">
              <w:rPr>
                <w:rStyle w:val="af5"/>
                <w:rFonts w:ascii="Times New Roman" w:eastAsia="Times New Roman" w:hAnsi="Times New Roman" w:cs="Times New Roman"/>
                <w:sz w:val="24"/>
                <w:szCs w:val="24"/>
              </w:rPr>
              <w:t>Кариозды емес зақымданулармен тістерді дайындау ерекшеліктері</w:t>
            </w:r>
          </w:p>
          <w:p w:rsidR="00DE03A4" w:rsidRPr="00DE03A4" w:rsidRDefault="00DE03A4" w:rsidP="00DE03A4">
            <w:pPr>
              <w:spacing w:line="240" w:lineRule="auto"/>
              <w:rPr>
                <w:rStyle w:val="af5"/>
                <w:rFonts w:ascii="Times New Roman" w:eastAsia="Times New Roman" w:hAnsi="Times New Roman" w:cs="Times New Roman"/>
                <w:sz w:val="24"/>
                <w:szCs w:val="24"/>
              </w:rPr>
            </w:pPr>
            <w:r w:rsidRPr="00DE03A4">
              <w:rPr>
                <w:rStyle w:val="af5"/>
                <w:rFonts w:ascii="Times New Roman" w:eastAsia="Times New Roman" w:hAnsi="Times New Roman" w:cs="Times New Roman"/>
                <w:sz w:val="24"/>
                <w:szCs w:val="24"/>
              </w:rPr>
              <w:t>Композициялық материалдарды таңдау</w:t>
            </w:r>
          </w:p>
          <w:p w:rsidR="00DE03A4" w:rsidRPr="00DE03A4" w:rsidRDefault="00DE03A4" w:rsidP="00DE03A4">
            <w:pPr>
              <w:spacing w:line="240" w:lineRule="auto"/>
              <w:rPr>
                <w:rStyle w:val="af5"/>
                <w:rFonts w:ascii="Times New Roman" w:eastAsia="Times New Roman" w:hAnsi="Times New Roman" w:cs="Times New Roman"/>
                <w:sz w:val="24"/>
                <w:szCs w:val="24"/>
              </w:rPr>
            </w:pPr>
            <w:r w:rsidRPr="00DE03A4">
              <w:rPr>
                <w:rStyle w:val="af5"/>
                <w:rFonts w:ascii="Times New Roman" w:eastAsia="Times New Roman" w:hAnsi="Times New Roman" w:cs="Times New Roman"/>
                <w:sz w:val="24"/>
                <w:szCs w:val="24"/>
              </w:rPr>
              <w:t>Гипоплазияны, флюорозды қ</w:t>
            </w:r>
            <w:r w:rsidR="00E9184D">
              <w:rPr>
                <w:rStyle w:val="af5"/>
                <w:rFonts w:ascii="Times New Roman" w:eastAsia="Times New Roman" w:hAnsi="Times New Roman" w:cs="Times New Roman"/>
                <w:sz w:val="24"/>
                <w:szCs w:val="24"/>
              </w:rPr>
              <w:t>алпына келтіру әдістері (</w:t>
            </w:r>
            <w:r w:rsidR="00E9184D">
              <w:rPr>
                <w:rStyle w:val="af5"/>
                <w:rFonts w:ascii="Times New Roman" w:eastAsia="Times New Roman" w:hAnsi="Times New Roman" w:cs="Times New Roman"/>
                <w:sz w:val="24"/>
                <w:szCs w:val="24"/>
                <w:lang w:val="kk-KZ"/>
              </w:rPr>
              <w:t>винирлер</w:t>
            </w:r>
            <w:r w:rsidRPr="00DE03A4">
              <w:rPr>
                <w:rStyle w:val="af5"/>
                <w:rFonts w:ascii="Times New Roman" w:eastAsia="Times New Roman" w:hAnsi="Times New Roman" w:cs="Times New Roman"/>
                <w:sz w:val="24"/>
                <w:szCs w:val="24"/>
              </w:rPr>
              <w:t>, ламинаттау, ағарту)</w:t>
            </w:r>
          </w:p>
          <w:p w:rsidR="00E10050" w:rsidRPr="00E10050" w:rsidRDefault="00E9184D" w:rsidP="00DE03A4">
            <w:pPr>
              <w:spacing w:line="240" w:lineRule="auto"/>
              <w:rPr>
                <w:rStyle w:val="af5"/>
                <w:rFonts w:ascii="Times New Roman" w:eastAsia="Times New Roman" w:hAnsi="Times New Roman" w:cs="Times New Roman"/>
                <w:sz w:val="24"/>
                <w:szCs w:val="24"/>
              </w:rPr>
            </w:pPr>
            <w:r>
              <w:rPr>
                <w:rStyle w:val="af5"/>
                <w:rFonts w:ascii="Times New Roman" w:eastAsia="Times New Roman" w:hAnsi="Times New Roman" w:cs="Times New Roman"/>
                <w:sz w:val="24"/>
                <w:szCs w:val="24"/>
              </w:rPr>
              <w:t>Фотополимерлер</w:t>
            </w:r>
            <w:r>
              <w:rPr>
                <w:rStyle w:val="af5"/>
                <w:rFonts w:ascii="Times New Roman" w:eastAsia="Times New Roman" w:hAnsi="Times New Roman" w:cs="Times New Roman"/>
                <w:sz w:val="24"/>
                <w:szCs w:val="24"/>
                <w:lang w:val="kk-KZ"/>
              </w:rPr>
              <w:t>мен</w:t>
            </w:r>
            <w:r w:rsidR="00DE03A4" w:rsidRPr="00DE03A4">
              <w:rPr>
                <w:rStyle w:val="af5"/>
                <w:rFonts w:ascii="Times New Roman" w:eastAsia="Times New Roman" w:hAnsi="Times New Roman" w:cs="Times New Roman"/>
                <w:sz w:val="24"/>
                <w:szCs w:val="24"/>
              </w:rPr>
              <w:t xml:space="preserve"> қалпына келтіру кезеңдері.</w:t>
            </w:r>
          </w:p>
        </w:tc>
        <w:tc>
          <w:tcPr>
            <w:tcW w:w="4346" w:type="dxa"/>
          </w:tcPr>
          <w:p w:rsidR="00D45122" w:rsidRPr="00D45122" w:rsidRDefault="00D45122" w:rsidP="00D4512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4"/>
              <w:rPr>
                <w:rFonts w:ascii="Times New Roman" w:hAnsi="Times New Roman" w:cs="Times New Roman"/>
                <w:sz w:val="24"/>
                <w:szCs w:val="24"/>
                <w:shd w:val="clear" w:color="auto" w:fill="FFFFFF"/>
              </w:rPr>
            </w:pPr>
            <w:r w:rsidRPr="00D45122">
              <w:rPr>
                <w:rFonts w:ascii="Times New Roman" w:hAnsi="Times New Roman" w:cs="Times New Roman"/>
                <w:sz w:val="24"/>
                <w:szCs w:val="24"/>
                <w:shd w:val="clear" w:color="auto" w:fill="FFFFFF"/>
              </w:rPr>
              <w:t>Трунин Д.А., Постникова М.А., Чигарина С.Б. Терапевтическая стоматология,2023.-ГЭОТАР Медиа.-920 С.</w:t>
            </w:r>
          </w:p>
          <w:p w:rsidR="00D45122" w:rsidRPr="00D45122" w:rsidRDefault="00D45122" w:rsidP="00D4512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4"/>
              <w:rPr>
                <w:rFonts w:ascii="Times New Roman" w:hAnsi="Times New Roman" w:cs="Times New Roman"/>
                <w:sz w:val="24"/>
                <w:szCs w:val="24"/>
                <w:shd w:val="clear" w:color="auto" w:fill="FFFFFF"/>
              </w:rPr>
            </w:pPr>
            <w:r w:rsidRPr="00D45122">
              <w:rPr>
                <w:rFonts w:ascii="Times New Roman" w:hAnsi="Times New Roman" w:cs="Times New Roman"/>
                <w:sz w:val="24"/>
                <w:szCs w:val="24"/>
                <w:shd w:val="clear" w:color="auto" w:fill="FFFFFF"/>
              </w:rPr>
              <w:t>Терапиялық </w:t>
            </w:r>
            <w:r w:rsidRPr="00D45122">
              <w:rPr>
                <w:rStyle w:val="bolighting"/>
                <w:rFonts w:ascii="Times New Roman" w:hAnsi="Times New Roman" w:cs="Times New Roman"/>
                <w:sz w:val="24"/>
                <w:szCs w:val="24"/>
                <w:shd w:val="clear" w:color="auto" w:fill="FFFFFF"/>
              </w:rPr>
              <w:t>стоматология</w:t>
            </w:r>
            <w:r w:rsidRPr="00D45122">
              <w:rPr>
                <w:rFonts w:ascii="Times New Roman" w:hAnsi="Times New Roman" w:cs="Times New Roman"/>
                <w:sz w:val="24"/>
                <w:szCs w:val="24"/>
                <w:shd w:val="clear" w:color="auto" w:fill="FFFFFF"/>
              </w:rPr>
              <w:t>:  оқулық / Д. М. Мезгілбаева, С. Ж. Абдикаримов, Н. Ғ. Сапаева ; ҚР. - Алматы : Ақнұрбаспасы, 2014. – 535С. – Базовый учебник</w:t>
            </w:r>
          </w:p>
          <w:p w:rsidR="00D45122" w:rsidRPr="00D45122" w:rsidRDefault="00D45122" w:rsidP="00D451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4"/>
              <w:rPr>
                <w:rFonts w:ascii="Times New Roman" w:hAnsi="Times New Roman" w:cs="Times New Roman"/>
                <w:sz w:val="24"/>
                <w:szCs w:val="24"/>
              </w:rPr>
            </w:pPr>
            <w:r w:rsidRPr="00D45122">
              <w:rPr>
                <w:rFonts w:ascii="Times New Roman" w:eastAsiaTheme="minorHAnsi" w:hAnsi="Times New Roman" w:cs="Times New Roman"/>
                <w:sz w:val="24"/>
                <w:szCs w:val="24"/>
                <w:bdr w:val="none" w:sz="0" w:space="0" w:color="auto"/>
                <w:lang w:eastAsia="en-US"/>
              </w:rPr>
              <w:t xml:space="preserve">Казеко, Л. А. Реставрация передних зубов : учеб.-метод. пособие для курса по выбору студента / Л. А. Казеко, О. А. Тарасенко. – 2-е изд. – Минск : </w:t>
            </w:r>
            <w:r w:rsidRPr="00D45122">
              <w:rPr>
                <w:rFonts w:ascii="Times New Roman" w:eastAsiaTheme="minorHAnsi" w:hAnsi="Times New Roman" w:cs="Times New Roman"/>
                <w:sz w:val="24"/>
                <w:szCs w:val="24"/>
                <w:bdr w:val="none" w:sz="0" w:space="0" w:color="auto"/>
                <w:lang w:eastAsia="en-US"/>
              </w:rPr>
              <w:lastRenderedPageBreak/>
              <w:t>БГМУ, 2016. – 44 с.</w:t>
            </w:r>
          </w:p>
          <w:p w:rsidR="00E10050" w:rsidRPr="00D45122" w:rsidRDefault="00E10050" w:rsidP="00D45122">
            <w:pPr>
              <w:pStyle w:val="1"/>
              <w:spacing w:before="0" w:line="240" w:lineRule="auto"/>
              <w:outlineLvl w:val="0"/>
              <w:rPr>
                <w:rStyle w:val="af5"/>
                <w:rFonts w:ascii="Times New Roman" w:eastAsia="Times New Roman" w:hAnsi="Times New Roman" w:cs="Times New Roman"/>
                <w:b/>
                <w:bCs/>
                <w:sz w:val="24"/>
                <w:szCs w:val="24"/>
              </w:rPr>
            </w:pP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lastRenderedPageBreak/>
              <w:t>Формативті 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Кейс-стади</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іздеу практикумы</w:t>
            </w:r>
          </w:p>
          <w:p w:rsidR="00E10050"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шағын топтарда жұмыс істеу</w:t>
            </w:r>
          </w:p>
        </w:tc>
      </w:tr>
      <w:tr w:rsidR="005C0932" w:rsidRPr="007B5D2D" w:rsidTr="00210F95">
        <w:tc>
          <w:tcPr>
            <w:tcW w:w="688" w:type="dxa"/>
          </w:tcPr>
          <w:p w:rsidR="005C0932" w:rsidRPr="0040120A" w:rsidRDefault="005C0932"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5C0932" w:rsidRPr="0040120A" w:rsidRDefault="00ED465F" w:rsidP="00E10050">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kk-KZ"/>
              </w:rPr>
              <w:t>Аралық бақылау</w:t>
            </w:r>
            <w:r w:rsidR="005C0932" w:rsidRPr="0040120A">
              <w:rPr>
                <w:rFonts w:ascii="Times New Roman" w:hAnsi="Times New Roman" w:cs="Times New Roman"/>
                <w:b/>
                <w:sz w:val="24"/>
                <w:szCs w:val="24"/>
              </w:rPr>
              <w:t xml:space="preserve"> №1</w:t>
            </w:r>
          </w:p>
          <w:p w:rsidR="005C0932" w:rsidRPr="0040120A" w:rsidRDefault="005C0932" w:rsidP="00E10050">
            <w:pPr>
              <w:spacing w:line="240" w:lineRule="auto"/>
              <w:rPr>
                <w:rFonts w:ascii="Times New Roman" w:hAnsi="Times New Roman" w:cs="Times New Roman"/>
                <w:sz w:val="24"/>
                <w:szCs w:val="24"/>
              </w:rPr>
            </w:pPr>
          </w:p>
        </w:tc>
        <w:tc>
          <w:tcPr>
            <w:tcW w:w="4000" w:type="dxa"/>
          </w:tcPr>
          <w:p w:rsidR="00ED465F" w:rsidRPr="00ED465F" w:rsidRDefault="00ED465F" w:rsidP="00ED46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D465F">
              <w:rPr>
                <w:rStyle w:val="af5"/>
                <w:rFonts w:ascii="Times New Roman" w:eastAsia="Times New Roman" w:hAnsi="Times New Roman" w:cs="Times New Roman"/>
                <w:bCs/>
                <w:sz w:val="24"/>
                <w:szCs w:val="24"/>
              </w:rPr>
              <w:t>Тестілеу</w:t>
            </w:r>
          </w:p>
          <w:p w:rsidR="005C0932" w:rsidRPr="0040120A" w:rsidRDefault="00ED465F" w:rsidP="00ED46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
                <w:bCs/>
                <w:sz w:val="24"/>
                <w:szCs w:val="24"/>
              </w:rPr>
            </w:pPr>
            <w:r w:rsidRPr="00ED465F">
              <w:rPr>
                <w:rStyle w:val="af5"/>
                <w:rFonts w:ascii="Times New Roman" w:eastAsia="Times New Roman" w:hAnsi="Times New Roman" w:cs="Times New Roman"/>
                <w:bCs/>
                <w:sz w:val="24"/>
                <w:szCs w:val="24"/>
              </w:rPr>
              <w:t>Практикалық дағдыларды тапсыру</w:t>
            </w:r>
          </w:p>
        </w:tc>
        <w:tc>
          <w:tcPr>
            <w:tcW w:w="7214" w:type="dxa"/>
            <w:gridSpan w:val="2"/>
          </w:tcPr>
          <w:p w:rsidR="00ED465F" w:rsidRPr="00062471" w:rsidRDefault="00ED465F" w:rsidP="00ED465F">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Жиынтық бағалау:</w:t>
            </w:r>
          </w:p>
          <w:p w:rsidR="00ED465F" w:rsidRPr="00062471" w:rsidRDefault="00ED465F" w:rsidP="00ED465F">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2 кезең:</w:t>
            </w:r>
          </w:p>
          <w:p w:rsidR="00ED465F" w:rsidRPr="00062471" w:rsidRDefault="00ED465F" w:rsidP="00ED465F">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1 кезең-түсіну және қолдану үшін MCQ тестілеу-40%</w:t>
            </w:r>
          </w:p>
          <w:p w:rsidR="005C0932" w:rsidRPr="00ED465F" w:rsidRDefault="00ED465F" w:rsidP="00ED465F">
            <w:pPr>
              <w:spacing w:line="240" w:lineRule="auto"/>
              <w:jc w:val="both"/>
              <w:rPr>
                <w:rFonts w:ascii="Times New Roman" w:hAnsi="Times New Roman" w:cs="Times New Roman"/>
                <w:sz w:val="24"/>
                <w:szCs w:val="24"/>
                <w:lang w:val="kk-KZ"/>
              </w:rPr>
            </w:pPr>
            <w:r w:rsidRPr="006318E1">
              <w:rPr>
                <w:rFonts w:ascii="Times New Roman" w:hAnsi="Times New Roman" w:cs="Times New Roman"/>
                <w:sz w:val="24"/>
                <w:szCs w:val="24"/>
                <w:lang w:val="kk-KZ"/>
              </w:rPr>
              <w:t>2кезең-практикалық дағдыларды қабылдау</w:t>
            </w:r>
            <w:r w:rsidR="00862FB5">
              <w:rPr>
                <w:rFonts w:ascii="Times New Roman" w:hAnsi="Times New Roman" w:cs="Times New Roman"/>
                <w:sz w:val="24"/>
                <w:szCs w:val="24"/>
                <w:lang w:val="kk-KZ"/>
              </w:rPr>
              <w:t xml:space="preserve"> </w:t>
            </w:r>
            <w:r w:rsidR="00DE03A4">
              <w:rPr>
                <w:rFonts w:ascii="Times New Roman" w:hAnsi="Times New Roman" w:cs="Times New Roman"/>
                <w:sz w:val="24"/>
                <w:szCs w:val="24"/>
                <w:lang w:val="kk-KZ"/>
              </w:rPr>
              <w:t>(</w:t>
            </w:r>
            <w:r w:rsidR="00DE03A4" w:rsidRPr="00DE03A4">
              <w:rPr>
                <w:rFonts w:ascii="Times New Roman" w:hAnsi="Times New Roman" w:cs="Times New Roman"/>
                <w:sz w:val="24"/>
                <w:szCs w:val="24"/>
                <w:lang w:val="kk-KZ"/>
              </w:rPr>
              <w:t>Dops</w:t>
            </w:r>
            <w:r w:rsidRPr="006318E1">
              <w:rPr>
                <w:rFonts w:ascii="Times New Roman" w:hAnsi="Times New Roman" w:cs="Times New Roman"/>
                <w:sz w:val="24"/>
                <w:szCs w:val="24"/>
                <w:lang w:val="kk-KZ"/>
              </w:rPr>
              <w:t>) - 60%</w:t>
            </w:r>
          </w:p>
        </w:tc>
      </w:tr>
      <w:tr w:rsidR="00E10050" w:rsidRPr="0040120A" w:rsidTr="00210F95">
        <w:trPr>
          <w:trHeight w:val="3915"/>
        </w:trPr>
        <w:tc>
          <w:tcPr>
            <w:tcW w:w="688" w:type="dxa"/>
          </w:tcPr>
          <w:p w:rsidR="00E10050" w:rsidRPr="00ED465F"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lang w:val="kk-KZ"/>
              </w:rPr>
            </w:pPr>
          </w:p>
        </w:tc>
        <w:tc>
          <w:tcPr>
            <w:tcW w:w="2802" w:type="dxa"/>
          </w:tcPr>
          <w:p w:rsidR="00E10050" w:rsidRPr="007B5D2D" w:rsidRDefault="00ED465F" w:rsidP="00E10050">
            <w:pPr>
              <w:spacing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Тісжегінің</w:t>
            </w:r>
            <w:r w:rsidRPr="007B5D2D">
              <w:rPr>
                <w:rFonts w:ascii="Times New Roman" w:hAnsi="Times New Roman" w:cs="Times New Roman"/>
                <w:sz w:val="24"/>
                <w:szCs w:val="24"/>
                <w:lang w:val="kk-KZ"/>
              </w:rPr>
              <w:t xml:space="preserve"> этиологиясы және патогенезі. Тіс</w:t>
            </w:r>
            <w:r>
              <w:rPr>
                <w:rFonts w:ascii="Times New Roman" w:hAnsi="Times New Roman" w:cs="Times New Roman"/>
                <w:sz w:val="24"/>
                <w:szCs w:val="24"/>
                <w:lang w:val="kk-KZ"/>
              </w:rPr>
              <w:t>жегінің</w:t>
            </w:r>
            <w:r w:rsidRPr="007B5D2D">
              <w:rPr>
                <w:rFonts w:ascii="Times New Roman" w:hAnsi="Times New Roman" w:cs="Times New Roman"/>
                <w:sz w:val="24"/>
                <w:szCs w:val="24"/>
                <w:lang w:val="kk-KZ"/>
              </w:rPr>
              <w:t xml:space="preserve"> жіктелуі. </w:t>
            </w:r>
            <w:r>
              <w:rPr>
                <w:rFonts w:ascii="Times New Roman" w:hAnsi="Times New Roman" w:cs="Times New Roman"/>
                <w:sz w:val="24"/>
                <w:szCs w:val="24"/>
                <w:lang w:val="kk-KZ"/>
              </w:rPr>
              <w:t>Тісжегі</w:t>
            </w:r>
            <w:r w:rsidRPr="007B5D2D">
              <w:rPr>
                <w:rFonts w:ascii="Times New Roman" w:hAnsi="Times New Roman" w:cs="Times New Roman"/>
                <w:sz w:val="24"/>
                <w:szCs w:val="24"/>
                <w:lang w:val="kk-KZ"/>
              </w:rPr>
              <w:t xml:space="preserve"> ауруының негізгі көрсеткіштері. </w:t>
            </w:r>
            <w:r>
              <w:rPr>
                <w:rFonts w:ascii="Times New Roman" w:hAnsi="Times New Roman" w:cs="Times New Roman"/>
                <w:sz w:val="24"/>
                <w:szCs w:val="24"/>
                <w:lang w:val="kk-KZ"/>
              </w:rPr>
              <w:t>Тісжегінің</w:t>
            </w:r>
            <w:r w:rsidRPr="007B5D2D">
              <w:rPr>
                <w:rFonts w:ascii="Times New Roman" w:hAnsi="Times New Roman" w:cs="Times New Roman"/>
                <w:sz w:val="24"/>
                <w:szCs w:val="24"/>
                <w:lang w:val="kk-KZ"/>
              </w:rPr>
              <w:t xml:space="preserve"> таралуы мен қарқындылығы</w:t>
            </w:r>
            <w:r>
              <w:rPr>
                <w:rFonts w:ascii="Times New Roman" w:hAnsi="Times New Roman" w:cs="Times New Roman"/>
                <w:sz w:val="24"/>
                <w:szCs w:val="24"/>
                <w:lang w:val="kk-KZ"/>
              </w:rPr>
              <w:t>.</w:t>
            </w:r>
          </w:p>
        </w:tc>
        <w:tc>
          <w:tcPr>
            <w:tcW w:w="4000" w:type="dxa"/>
          </w:tcPr>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 xml:space="preserve">Кариестің этиологиясы және патогенезі. </w:t>
            </w:r>
          </w:p>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Кариестің пайда болуының қазіргі тұжырымдамасы. Кариестің этиопатогенезі туралы қазіргі идеялар. "</w:t>
            </w:r>
            <w:r w:rsidRPr="007B5D2D">
              <w:rPr>
                <w:lang w:val="kk-KZ"/>
              </w:rPr>
              <w:t xml:space="preserve"> </w:t>
            </w:r>
            <w:r w:rsidRPr="007B5D2D">
              <w:rPr>
                <w:rFonts w:ascii="Times New Roman" w:hAnsi="Times New Roman" w:cs="Times New Roman"/>
                <w:sz w:val="24"/>
                <w:szCs w:val="24"/>
                <w:lang w:val="kk-KZ"/>
              </w:rPr>
              <w:t>Трилистник Кейза"</w:t>
            </w:r>
          </w:p>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Тіс кариесінің жіктелуі:</w:t>
            </w:r>
          </w:p>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 xml:space="preserve">- </w:t>
            </w:r>
            <w:r>
              <w:rPr>
                <w:rFonts w:ascii="Times New Roman" w:hAnsi="Times New Roman" w:cs="Times New Roman"/>
                <w:sz w:val="24"/>
                <w:szCs w:val="24"/>
                <w:lang w:val="kk-KZ"/>
              </w:rPr>
              <w:t>МКБ</w:t>
            </w:r>
            <w:r w:rsidRPr="007B5D2D">
              <w:rPr>
                <w:rFonts w:ascii="Times New Roman" w:hAnsi="Times New Roman" w:cs="Times New Roman"/>
                <w:sz w:val="24"/>
                <w:szCs w:val="24"/>
                <w:lang w:val="kk-KZ"/>
              </w:rPr>
              <w:t>-10</w:t>
            </w:r>
          </w:p>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 клиникалық-топографиялық</w:t>
            </w:r>
          </w:p>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Кариес ауруының негізгі көрсеткіштері</w:t>
            </w:r>
          </w:p>
          <w:p w:rsidR="00E10050" w:rsidRPr="007B5D2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
                <w:bCs/>
                <w:sz w:val="24"/>
                <w:szCs w:val="24"/>
                <w:lang w:val="kk-KZ"/>
              </w:rPr>
            </w:pPr>
            <w:r w:rsidRPr="007B5D2D">
              <w:rPr>
                <w:rFonts w:ascii="Times New Roman" w:hAnsi="Times New Roman" w:cs="Times New Roman"/>
                <w:sz w:val="24"/>
                <w:szCs w:val="24"/>
                <w:lang w:val="kk-KZ"/>
              </w:rPr>
              <w:t xml:space="preserve">Кариестің таралуы мен қарқындылығы. </w:t>
            </w:r>
            <w:r>
              <w:rPr>
                <w:rFonts w:ascii="Times New Roman" w:hAnsi="Times New Roman" w:cs="Times New Roman"/>
                <w:sz w:val="24"/>
                <w:szCs w:val="24"/>
                <w:lang w:val="kk-KZ"/>
              </w:rPr>
              <w:t>Кариестің</w:t>
            </w:r>
            <w:r w:rsidRPr="007B5D2D">
              <w:rPr>
                <w:rFonts w:ascii="Times New Roman" w:hAnsi="Times New Roman" w:cs="Times New Roman"/>
                <w:sz w:val="24"/>
                <w:szCs w:val="24"/>
                <w:lang w:val="kk-KZ"/>
              </w:rPr>
              <w:t xml:space="preserve"> өсуі.</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Алматы : Ақнұрбаспасы, 2014. – 535С.</w:t>
            </w:r>
          </w:p>
          <w:p w:rsidR="00777B4D" w:rsidRPr="00777B4D" w:rsidRDefault="00777B4D" w:rsidP="00777B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4"/>
              <w:rPr>
                <w:rFonts w:ascii="Times New Roman" w:hAnsi="Times New Roman" w:cs="Times New Roman"/>
                <w:sz w:val="24"/>
                <w:szCs w:val="24"/>
                <w:shd w:val="clear" w:color="auto" w:fill="FFFFFF"/>
              </w:rPr>
            </w:pPr>
            <w:r>
              <w:rPr>
                <w:rFonts w:ascii="Times New Roman" w:hAnsi="Times New Roman" w:cs="Times New Roman"/>
                <w:sz w:val="24"/>
                <w:szCs w:val="24"/>
              </w:rPr>
              <w:t>Леус  Л.А.</w:t>
            </w:r>
            <w:r w:rsidRPr="00777B4D">
              <w:rPr>
                <w:rFonts w:ascii="Times New Roman" w:hAnsi="Times New Roman" w:cs="Times New Roman"/>
                <w:sz w:val="24"/>
                <w:szCs w:val="24"/>
              </w:rPr>
              <w:t>Диагностика, лечение и профилактика кариозной полости учебное пособие,2018.-</w:t>
            </w:r>
          </w:p>
          <w:p w:rsidR="00777B4D" w:rsidRDefault="00777B4D" w:rsidP="00777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4"/>
              <w:rPr>
                <w:rFonts w:ascii="Times New Roman" w:eastAsiaTheme="minorHAnsi" w:hAnsi="Times New Roman" w:cs="Times New Roman"/>
                <w:sz w:val="24"/>
                <w:szCs w:val="24"/>
                <w:bdr w:val="none" w:sz="0" w:space="0" w:color="auto"/>
                <w:lang w:eastAsia="en-US"/>
              </w:rPr>
            </w:pPr>
          </w:p>
          <w:p w:rsidR="00E10050" w:rsidRPr="0040120A" w:rsidRDefault="00777B4D" w:rsidP="006649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4"/>
              <w:rPr>
                <w:rStyle w:val="af5"/>
                <w:rFonts w:ascii="Times New Roman" w:eastAsia="Times New Roman" w:hAnsi="Times New Roman" w:cs="Times New Roman"/>
                <w:b/>
                <w:bCs/>
                <w:sz w:val="24"/>
                <w:szCs w:val="24"/>
              </w:rPr>
            </w:pPr>
            <w:r w:rsidRPr="00777B4D">
              <w:rPr>
                <w:rFonts w:ascii="Times New Roman" w:eastAsiaTheme="minorHAnsi" w:hAnsi="Times New Roman" w:cs="Times New Roman"/>
                <w:sz w:val="24"/>
                <w:szCs w:val="24"/>
                <w:bdr w:val="none" w:sz="0" w:space="0" w:color="auto"/>
                <w:lang w:eastAsia="en-US"/>
              </w:rPr>
              <w:t>Кариес : учеб. пособие / Е. Д. Костригина, М. В. Лебедев. ‒ Пенза : Изд-во ПГУ, 2023. – 114 с.</w:t>
            </w: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 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іздеу практикумы</w:t>
            </w:r>
          </w:p>
          <w:p w:rsidR="006649CE"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шағын топтарда жұмыс істеу</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40120A" w:rsidRDefault="00DE03A4" w:rsidP="00E1005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Дақ сатысындағы </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 xml:space="preserve"> клиникасы, диагностикасы, дифференциалды диагностикасы, п</w:t>
            </w:r>
            <w:r>
              <w:rPr>
                <w:rFonts w:ascii="Times New Roman" w:hAnsi="Times New Roman" w:cs="Times New Roman"/>
                <w:sz w:val="24"/>
                <w:szCs w:val="24"/>
              </w:rPr>
              <w:t xml:space="preserve">атоморфологиясы. Бастапқы </w:t>
            </w:r>
            <w:r>
              <w:rPr>
                <w:rFonts w:ascii="Times New Roman" w:hAnsi="Times New Roman" w:cs="Times New Roman"/>
                <w:sz w:val="24"/>
                <w:szCs w:val="24"/>
                <w:lang w:val="kk-KZ"/>
              </w:rPr>
              <w:t>тісжегі</w:t>
            </w:r>
            <w:r w:rsidRPr="00BB28D0">
              <w:rPr>
                <w:rFonts w:ascii="Times New Roman" w:hAnsi="Times New Roman" w:cs="Times New Roman"/>
                <w:sz w:val="24"/>
                <w:szCs w:val="24"/>
              </w:rPr>
              <w:t xml:space="preserve"> кезінде реминерализация терапиясының негіздемесі.</w:t>
            </w:r>
          </w:p>
        </w:tc>
        <w:tc>
          <w:tcPr>
            <w:tcW w:w="4000" w:type="dxa"/>
          </w:tcPr>
          <w:p w:rsidR="00E9184D" w:rsidRPr="00E9184D" w:rsidRDefault="00E9184D" w:rsidP="00E9184D">
            <w:pPr>
              <w:spacing w:line="240" w:lineRule="auto"/>
              <w:rPr>
                <w:rFonts w:ascii="Times New Roman" w:hAnsi="Times New Roman" w:cs="Times New Roman"/>
                <w:sz w:val="24"/>
                <w:szCs w:val="24"/>
              </w:rPr>
            </w:pPr>
            <w:r>
              <w:rPr>
                <w:rFonts w:ascii="Times New Roman" w:hAnsi="Times New Roman" w:cs="Times New Roman"/>
                <w:sz w:val="24"/>
                <w:szCs w:val="24"/>
                <w:lang w:val="kk-KZ"/>
              </w:rPr>
              <w:t>Б</w:t>
            </w:r>
            <w:r w:rsidRPr="00E9184D">
              <w:rPr>
                <w:rFonts w:ascii="Times New Roman" w:hAnsi="Times New Roman" w:cs="Times New Roman"/>
                <w:sz w:val="24"/>
                <w:szCs w:val="24"/>
              </w:rPr>
              <w:t xml:space="preserve">астапқы кариестің </w:t>
            </w:r>
            <w:r>
              <w:rPr>
                <w:rFonts w:ascii="Times New Roman" w:hAnsi="Times New Roman" w:cs="Times New Roman"/>
                <w:sz w:val="24"/>
                <w:szCs w:val="24"/>
                <w:lang w:val="kk-KZ"/>
              </w:rPr>
              <w:t>клиникасы,</w:t>
            </w:r>
            <w:r w:rsidRPr="00E9184D">
              <w:rPr>
                <w:rFonts w:ascii="Times New Roman" w:hAnsi="Times New Roman" w:cs="Times New Roman"/>
                <w:sz w:val="24"/>
                <w:szCs w:val="24"/>
              </w:rPr>
              <w:t>диагностикасы.</w:t>
            </w:r>
          </w:p>
          <w:p w:rsidR="00E9184D" w:rsidRPr="00E9184D" w:rsidRDefault="00E9184D" w:rsidP="00E9184D">
            <w:pPr>
              <w:spacing w:line="240" w:lineRule="auto"/>
              <w:rPr>
                <w:rFonts w:ascii="Times New Roman" w:hAnsi="Times New Roman" w:cs="Times New Roman"/>
                <w:sz w:val="24"/>
                <w:szCs w:val="24"/>
              </w:rPr>
            </w:pPr>
            <w:r w:rsidRPr="00E9184D">
              <w:rPr>
                <w:rFonts w:ascii="Times New Roman" w:hAnsi="Times New Roman" w:cs="Times New Roman"/>
                <w:sz w:val="24"/>
                <w:szCs w:val="24"/>
              </w:rPr>
              <w:t xml:space="preserve">Бастапқы кариестің патологиялық анатомиясы. </w:t>
            </w:r>
          </w:p>
          <w:p w:rsidR="00E9184D" w:rsidRPr="00E9184D" w:rsidRDefault="00E9184D" w:rsidP="00E9184D">
            <w:pPr>
              <w:spacing w:line="240" w:lineRule="auto"/>
              <w:rPr>
                <w:rFonts w:ascii="Times New Roman" w:hAnsi="Times New Roman" w:cs="Times New Roman"/>
                <w:sz w:val="24"/>
                <w:szCs w:val="24"/>
              </w:rPr>
            </w:pPr>
            <w:r w:rsidRPr="00E9184D">
              <w:rPr>
                <w:rFonts w:ascii="Times New Roman" w:hAnsi="Times New Roman" w:cs="Times New Roman"/>
                <w:sz w:val="24"/>
                <w:szCs w:val="24"/>
              </w:rPr>
              <w:t>Локализацияға байланысты диагностиканың ерекшеліктері.</w:t>
            </w:r>
          </w:p>
          <w:p w:rsidR="00E9184D" w:rsidRPr="00E9184D" w:rsidRDefault="00E9184D" w:rsidP="00E9184D">
            <w:pPr>
              <w:spacing w:line="240" w:lineRule="auto"/>
              <w:rPr>
                <w:rFonts w:ascii="Times New Roman" w:hAnsi="Times New Roman" w:cs="Times New Roman"/>
                <w:sz w:val="24"/>
                <w:szCs w:val="24"/>
              </w:rPr>
            </w:pPr>
            <w:r w:rsidRPr="00E9184D">
              <w:rPr>
                <w:rFonts w:ascii="Times New Roman" w:hAnsi="Times New Roman" w:cs="Times New Roman"/>
                <w:sz w:val="24"/>
                <w:szCs w:val="24"/>
              </w:rPr>
              <w:t>Бастапқы кариес кезінде реминерализация терапиясының негіздемесі.</w:t>
            </w:r>
          </w:p>
          <w:p w:rsidR="00E10050"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lang w:val="kk-KZ"/>
              </w:rPr>
            </w:pPr>
            <w:r w:rsidRPr="00E9184D">
              <w:rPr>
                <w:rFonts w:ascii="Times New Roman" w:hAnsi="Times New Roman" w:cs="Times New Roman"/>
                <w:sz w:val="24"/>
                <w:szCs w:val="24"/>
              </w:rPr>
              <w:t>Препараттар, әдістемелер.</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ҚР Денсаулықсақтаужәнеәлеуметтік даму м-гі, С. Ж. Асфендияроватын. ҚазҰМУ. - Алматы : Ақнұрбаспасы, 2014. – 535С.</w:t>
            </w:r>
          </w:p>
          <w:p w:rsidR="00E10050" w:rsidRPr="0040120A" w:rsidRDefault="00E10050" w:rsidP="00E1005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 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іздеу практикумы</w:t>
            </w:r>
          </w:p>
          <w:p w:rsidR="005C0932"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шағын топтарда жұмыс істеу</w:t>
            </w:r>
          </w:p>
          <w:p w:rsidR="00E10050" w:rsidRPr="0040120A" w:rsidRDefault="00E10050" w:rsidP="00E10050">
            <w:pPr>
              <w:spacing w:line="240" w:lineRule="auto"/>
              <w:jc w:val="both"/>
              <w:rPr>
                <w:rFonts w:ascii="Times New Roman" w:eastAsia="Times New Roman" w:hAnsi="Times New Roman" w:cs="Times New Roman"/>
                <w:sz w:val="24"/>
                <w:szCs w:val="24"/>
              </w:rPr>
            </w:pP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DE03A4" w:rsidRDefault="00DE03A4" w:rsidP="00DE03A4">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Уақытша және тұрақты тістерд</w:t>
            </w:r>
            <w:r>
              <w:rPr>
                <w:rFonts w:ascii="Times New Roman" w:hAnsi="Times New Roman" w:cs="Times New Roman"/>
                <w:sz w:val="24"/>
                <w:szCs w:val="24"/>
                <w:lang w:val="kk-KZ"/>
              </w:rPr>
              <w:t>егі</w:t>
            </w:r>
            <w:r>
              <w:rPr>
                <w:rFonts w:ascii="Times New Roman" w:hAnsi="Times New Roman" w:cs="Times New Roman"/>
                <w:sz w:val="24"/>
                <w:szCs w:val="24"/>
              </w:rPr>
              <w:t xml:space="preserve"> беткейлік </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 xml:space="preserve"> клиникасы, диагностикасы, диффер</w:t>
            </w:r>
            <w:r>
              <w:rPr>
                <w:rFonts w:ascii="Times New Roman" w:hAnsi="Times New Roman" w:cs="Times New Roman"/>
                <w:sz w:val="24"/>
                <w:szCs w:val="24"/>
              </w:rPr>
              <w:t xml:space="preserve">енциалды </w:t>
            </w:r>
            <w:r>
              <w:rPr>
                <w:rFonts w:ascii="Times New Roman" w:hAnsi="Times New Roman" w:cs="Times New Roman"/>
                <w:sz w:val="24"/>
                <w:szCs w:val="24"/>
              </w:rPr>
              <w:lastRenderedPageBreak/>
              <w:t>диагностикасы</w:t>
            </w:r>
            <w:r w:rsidRPr="00BB28D0">
              <w:rPr>
                <w:rFonts w:ascii="Times New Roman" w:hAnsi="Times New Roman" w:cs="Times New Roman"/>
                <w:sz w:val="24"/>
                <w:szCs w:val="24"/>
              </w:rPr>
              <w:t>.</w:t>
            </w:r>
          </w:p>
        </w:tc>
        <w:tc>
          <w:tcPr>
            <w:tcW w:w="4000" w:type="dxa"/>
          </w:tcPr>
          <w:p w:rsidR="00E9184D" w:rsidRPr="00E9184D" w:rsidRDefault="00E9184D" w:rsidP="00E9184D">
            <w:pPr>
              <w:spacing w:line="240" w:lineRule="auto"/>
              <w:rPr>
                <w:rFonts w:ascii="Times New Roman" w:hAnsi="Times New Roman" w:cs="Times New Roman"/>
                <w:sz w:val="24"/>
                <w:szCs w:val="24"/>
              </w:rPr>
            </w:pPr>
            <w:r>
              <w:rPr>
                <w:rFonts w:ascii="Times New Roman" w:hAnsi="Times New Roman" w:cs="Times New Roman"/>
                <w:sz w:val="24"/>
                <w:szCs w:val="24"/>
                <w:lang w:val="kk-KZ"/>
              </w:rPr>
              <w:lastRenderedPageBreak/>
              <w:t>Б</w:t>
            </w:r>
            <w:r>
              <w:rPr>
                <w:rFonts w:ascii="Times New Roman" w:hAnsi="Times New Roman" w:cs="Times New Roman"/>
                <w:sz w:val="24"/>
                <w:szCs w:val="24"/>
              </w:rPr>
              <w:t>еткейлік кариесті</w:t>
            </w:r>
            <w:r>
              <w:rPr>
                <w:rFonts w:ascii="Times New Roman" w:hAnsi="Times New Roman" w:cs="Times New Roman"/>
                <w:sz w:val="24"/>
                <w:szCs w:val="24"/>
                <w:lang w:val="kk-KZ"/>
              </w:rPr>
              <w:t>ң клиникасы,</w:t>
            </w:r>
            <w:r w:rsidRPr="00E9184D">
              <w:rPr>
                <w:rFonts w:ascii="Times New Roman" w:hAnsi="Times New Roman" w:cs="Times New Roman"/>
                <w:sz w:val="24"/>
                <w:szCs w:val="24"/>
              </w:rPr>
              <w:t>диагностикалау</w:t>
            </w:r>
            <w:r>
              <w:rPr>
                <w:rFonts w:ascii="Times New Roman" w:hAnsi="Times New Roman" w:cs="Times New Roman"/>
                <w:sz w:val="24"/>
                <w:szCs w:val="24"/>
                <w:lang w:val="kk-KZ"/>
              </w:rPr>
              <w:t xml:space="preserve">,   </w:t>
            </w:r>
            <w:r w:rsidRPr="00E9184D">
              <w:rPr>
                <w:rFonts w:ascii="Times New Roman" w:hAnsi="Times New Roman" w:cs="Times New Roman"/>
                <w:sz w:val="24"/>
                <w:szCs w:val="24"/>
              </w:rPr>
              <w:t>дифференциалды</w:t>
            </w:r>
            <w:r>
              <w:rPr>
                <w:rFonts w:ascii="Times New Roman" w:hAnsi="Times New Roman" w:cs="Times New Roman"/>
                <w:sz w:val="24"/>
                <w:szCs w:val="24"/>
                <w:lang w:val="kk-KZ"/>
              </w:rPr>
              <w:t xml:space="preserve"> </w:t>
            </w:r>
            <w:r w:rsidRPr="00E9184D">
              <w:rPr>
                <w:rFonts w:ascii="Times New Roman" w:hAnsi="Times New Roman" w:cs="Times New Roman"/>
                <w:sz w:val="24"/>
                <w:szCs w:val="24"/>
              </w:rPr>
              <w:t>диагностик</w:t>
            </w:r>
            <w:r>
              <w:rPr>
                <w:rFonts w:ascii="Times New Roman" w:hAnsi="Times New Roman" w:cs="Times New Roman"/>
                <w:sz w:val="24"/>
                <w:szCs w:val="24"/>
                <w:lang w:val="kk-KZ"/>
              </w:rPr>
              <w:t>асы</w:t>
            </w:r>
            <w:r w:rsidRPr="00E9184D">
              <w:rPr>
                <w:rFonts w:ascii="Times New Roman" w:hAnsi="Times New Roman" w:cs="Times New Roman"/>
                <w:sz w:val="24"/>
                <w:szCs w:val="24"/>
              </w:rPr>
              <w:t>.</w:t>
            </w:r>
          </w:p>
          <w:p w:rsidR="00E9184D" w:rsidRPr="00E9184D" w:rsidRDefault="00E9184D" w:rsidP="00E9184D">
            <w:pPr>
              <w:spacing w:line="240" w:lineRule="auto"/>
              <w:rPr>
                <w:rFonts w:ascii="Times New Roman" w:hAnsi="Times New Roman" w:cs="Times New Roman"/>
                <w:sz w:val="24"/>
                <w:szCs w:val="24"/>
              </w:rPr>
            </w:pPr>
            <w:r w:rsidRPr="00E9184D">
              <w:rPr>
                <w:rFonts w:ascii="Times New Roman" w:hAnsi="Times New Roman" w:cs="Times New Roman"/>
                <w:sz w:val="24"/>
                <w:szCs w:val="24"/>
              </w:rPr>
              <w:t>Патологиялық анатомия .</w:t>
            </w:r>
          </w:p>
          <w:p w:rsidR="00E10050"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lang w:val="kk-KZ"/>
              </w:rPr>
            </w:pPr>
            <w:r w:rsidRPr="00E9184D">
              <w:rPr>
                <w:rFonts w:ascii="Times New Roman" w:hAnsi="Times New Roman" w:cs="Times New Roman"/>
                <w:sz w:val="24"/>
                <w:szCs w:val="24"/>
              </w:rPr>
              <w:t>Беткі кариесті д</w:t>
            </w:r>
            <w:r>
              <w:rPr>
                <w:rFonts w:ascii="Times New Roman" w:hAnsi="Times New Roman" w:cs="Times New Roman"/>
                <w:sz w:val="24"/>
                <w:szCs w:val="24"/>
              </w:rPr>
              <w:t xml:space="preserve">иагностикалау </w:t>
            </w:r>
            <w:r>
              <w:rPr>
                <w:rFonts w:ascii="Times New Roman" w:hAnsi="Times New Roman" w:cs="Times New Roman"/>
                <w:sz w:val="24"/>
                <w:szCs w:val="24"/>
              </w:rPr>
              <w:lastRenderedPageBreak/>
              <w:t>алгоритмін жаса</w:t>
            </w:r>
            <w:r>
              <w:rPr>
                <w:rFonts w:ascii="Times New Roman" w:hAnsi="Times New Roman" w:cs="Times New Roman"/>
                <w:sz w:val="24"/>
                <w:szCs w:val="24"/>
                <w:lang w:val="kk-KZ"/>
              </w:rPr>
              <w:t>у</w:t>
            </w:r>
            <w:r w:rsidRPr="00E9184D">
              <w:rPr>
                <w:rFonts w:ascii="Times New Roman" w:hAnsi="Times New Roman" w:cs="Times New Roman"/>
                <w:sz w:val="24"/>
                <w:szCs w:val="24"/>
              </w:rPr>
              <w:t>.</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lastRenderedPageBreak/>
              <w:t>Боровский Е.В. с соавт.:Терапевтическая стоматология / Учебник. М., 2014.-840 С.</w:t>
            </w:r>
          </w:p>
          <w:p w:rsidR="00E10050" w:rsidRPr="0040120A" w:rsidRDefault="00E10050" w:rsidP="006649CE">
            <w:pPr>
              <w:pStyle w:val="1"/>
              <w:spacing w:before="0" w:line="240" w:lineRule="auto"/>
              <w:outlineLvl w:val="0"/>
              <w:rPr>
                <w:rStyle w:val="af5"/>
                <w:rFonts w:ascii="Times New Roman" w:eastAsia="Times New Roman" w:hAnsi="Times New Roman" w:cs="Times New Roman"/>
                <w:b/>
                <w:bCs/>
                <w:sz w:val="24"/>
                <w:szCs w:val="24"/>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xml:space="preserve"> :  оқулық / Д. </w:t>
            </w:r>
            <w:r w:rsidRPr="0040120A">
              <w:rPr>
                <w:rFonts w:ascii="Times New Roman" w:hAnsi="Times New Roman" w:cs="Times New Roman"/>
                <w:color w:val="auto"/>
                <w:sz w:val="24"/>
                <w:szCs w:val="24"/>
                <w:shd w:val="clear" w:color="auto" w:fill="FFFFFF"/>
              </w:rPr>
              <w:lastRenderedPageBreak/>
              <w:t>М. Мезгілбаева, С. Ж. Абдикаримов, Н. Ғ. Сапаева ; ҚР Денсаулықсақтаужәнеәлеуметтік даму м-гі, С. Ж. Асфендияроватын. ҚазҰМУ. - Алматы : Ақнұрбаспасы, 2014. – 535С.</w:t>
            </w: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lastRenderedPageBreak/>
              <w:t>Формативті 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СBL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іздеу практикумы</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шағын топтарда жұмыс </w:t>
            </w:r>
            <w:r w:rsidRPr="00DE03A4">
              <w:rPr>
                <w:rFonts w:ascii="Times New Roman" w:hAnsi="Times New Roman" w:cs="Times New Roman"/>
                <w:sz w:val="24"/>
                <w:szCs w:val="24"/>
              </w:rPr>
              <w:lastRenderedPageBreak/>
              <w:t>істеу</w:t>
            </w:r>
          </w:p>
          <w:p w:rsidR="00E10050"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Кейс-стади</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40120A" w:rsidRDefault="00DE03A4" w:rsidP="00E10050">
            <w:pPr>
              <w:spacing w:line="240" w:lineRule="auto"/>
              <w:jc w:val="both"/>
              <w:rPr>
                <w:rFonts w:ascii="Times New Roman" w:hAnsi="Times New Roman" w:cs="Times New Roman"/>
                <w:sz w:val="24"/>
                <w:szCs w:val="24"/>
              </w:rPr>
            </w:pPr>
            <w:r>
              <w:rPr>
                <w:rFonts w:ascii="Times New Roman" w:hAnsi="Times New Roman" w:cs="Times New Roman"/>
                <w:sz w:val="24"/>
                <w:szCs w:val="24"/>
              </w:rPr>
              <w:t>Т</w:t>
            </w:r>
            <w:r>
              <w:rPr>
                <w:rFonts w:ascii="Times New Roman" w:hAnsi="Times New Roman" w:cs="Times New Roman"/>
                <w:sz w:val="24"/>
                <w:szCs w:val="24"/>
                <w:lang w:val="kk-KZ"/>
              </w:rPr>
              <w:t xml:space="preserve">үбірі </w:t>
            </w:r>
            <w:r w:rsidRPr="00BB28D0">
              <w:rPr>
                <w:rFonts w:ascii="Times New Roman" w:hAnsi="Times New Roman" w:cs="Times New Roman"/>
                <w:sz w:val="24"/>
                <w:szCs w:val="24"/>
              </w:rPr>
              <w:t>қалыптасқан</w:t>
            </w:r>
            <w:r>
              <w:rPr>
                <w:rFonts w:ascii="Times New Roman" w:hAnsi="Times New Roman" w:cs="Times New Roman"/>
                <w:sz w:val="24"/>
                <w:szCs w:val="24"/>
                <w:lang w:val="kk-KZ"/>
              </w:rPr>
              <w:t xml:space="preserve"> </w:t>
            </w:r>
            <w:r w:rsidRPr="00BB28D0">
              <w:rPr>
                <w:rFonts w:ascii="Times New Roman" w:hAnsi="Times New Roman" w:cs="Times New Roman"/>
                <w:sz w:val="24"/>
                <w:szCs w:val="24"/>
              </w:rPr>
              <w:t>уақытша</w:t>
            </w:r>
            <w:r>
              <w:rPr>
                <w:rFonts w:ascii="Times New Roman" w:hAnsi="Times New Roman" w:cs="Times New Roman"/>
                <w:sz w:val="24"/>
                <w:szCs w:val="24"/>
                <w:lang w:val="kk-KZ"/>
              </w:rPr>
              <w:t xml:space="preserve"> </w:t>
            </w:r>
            <w:r w:rsidRPr="00BB28D0">
              <w:rPr>
                <w:rFonts w:ascii="Times New Roman" w:hAnsi="Times New Roman" w:cs="Times New Roman"/>
                <w:sz w:val="24"/>
                <w:szCs w:val="24"/>
              </w:rPr>
              <w:t>және</w:t>
            </w:r>
            <w:r>
              <w:rPr>
                <w:rFonts w:ascii="Times New Roman" w:hAnsi="Times New Roman" w:cs="Times New Roman"/>
                <w:sz w:val="24"/>
                <w:szCs w:val="24"/>
                <w:lang w:val="kk-KZ"/>
              </w:rPr>
              <w:t xml:space="preserve"> </w:t>
            </w:r>
            <w:r w:rsidRPr="00BB28D0">
              <w:rPr>
                <w:rFonts w:ascii="Times New Roman" w:hAnsi="Times New Roman" w:cs="Times New Roman"/>
                <w:sz w:val="24"/>
                <w:szCs w:val="24"/>
              </w:rPr>
              <w:t>тұрақты</w:t>
            </w:r>
            <w:r>
              <w:rPr>
                <w:rFonts w:ascii="Times New Roman" w:hAnsi="Times New Roman" w:cs="Times New Roman"/>
                <w:sz w:val="24"/>
                <w:szCs w:val="24"/>
                <w:lang w:val="kk-KZ"/>
              </w:rPr>
              <w:t xml:space="preserve"> </w:t>
            </w:r>
            <w:r>
              <w:rPr>
                <w:rFonts w:ascii="Times New Roman" w:hAnsi="Times New Roman" w:cs="Times New Roman"/>
                <w:sz w:val="24"/>
                <w:szCs w:val="24"/>
              </w:rPr>
              <w:t>тістерд</w:t>
            </w:r>
            <w:r>
              <w:rPr>
                <w:rFonts w:ascii="Times New Roman" w:hAnsi="Times New Roman" w:cs="Times New Roman"/>
                <w:sz w:val="24"/>
                <w:szCs w:val="24"/>
                <w:lang w:val="kk-KZ"/>
              </w:rPr>
              <w:t xml:space="preserve">егі </w:t>
            </w:r>
            <w:r w:rsidRPr="00BB28D0">
              <w:rPr>
                <w:rFonts w:ascii="Times New Roman" w:hAnsi="Times New Roman" w:cs="Times New Roman"/>
                <w:sz w:val="24"/>
                <w:szCs w:val="24"/>
              </w:rPr>
              <w:t>орташа</w:t>
            </w:r>
            <w:r>
              <w:rPr>
                <w:rFonts w:ascii="Times New Roman" w:hAnsi="Times New Roman" w:cs="Times New Roman"/>
                <w:sz w:val="24"/>
                <w:szCs w:val="24"/>
                <w:lang w:val="kk-KZ"/>
              </w:rPr>
              <w:t xml:space="preserve"> тісжегінің </w:t>
            </w:r>
            <w:r w:rsidRPr="00BB28D0">
              <w:rPr>
                <w:rFonts w:ascii="Times New Roman" w:hAnsi="Times New Roman" w:cs="Times New Roman"/>
                <w:sz w:val="24"/>
                <w:szCs w:val="24"/>
              </w:rPr>
              <w:t>клиникасы</w:t>
            </w:r>
            <w:r w:rsidRPr="00DE03A4">
              <w:rPr>
                <w:rFonts w:ascii="Times New Roman" w:hAnsi="Times New Roman" w:cs="Times New Roman"/>
                <w:sz w:val="24"/>
                <w:szCs w:val="24"/>
              </w:rPr>
              <w:t xml:space="preserve">, </w:t>
            </w:r>
            <w:r w:rsidRPr="00BB28D0">
              <w:rPr>
                <w:rFonts w:ascii="Times New Roman" w:hAnsi="Times New Roman" w:cs="Times New Roman"/>
                <w:sz w:val="24"/>
                <w:szCs w:val="24"/>
              </w:rPr>
              <w:t>диагностикасы</w:t>
            </w:r>
            <w:r w:rsidRPr="00DE03A4">
              <w:rPr>
                <w:rFonts w:ascii="Times New Roman" w:hAnsi="Times New Roman" w:cs="Times New Roman"/>
                <w:sz w:val="24"/>
                <w:szCs w:val="24"/>
              </w:rPr>
              <w:t xml:space="preserve">, </w:t>
            </w:r>
            <w:r w:rsidRPr="00BB28D0">
              <w:rPr>
                <w:rFonts w:ascii="Times New Roman" w:hAnsi="Times New Roman" w:cs="Times New Roman"/>
                <w:sz w:val="24"/>
                <w:szCs w:val="24"/>
              </w:rPr>
              <w:t>патоморфологиясы</w:t>
            </w:r>
            <w:r w:rsidRPr="00DE03A4">
              <w:rPr>
                <w:rFonts w:ascii="Times New Roman" w:hAnsi="Times New Roman" w:cs="Times New Roman"/>
                <w:sz w:val="24"/>
                <w:szCs w:val="24"/>
              </w:rPr>
              <w:t xml:space="preserve">. </w:t>
            </w:r>
            <w:r w:rsidRPr="00BB28D0">
              <w:rPr>
                <w:rFonts w:ascii="Times New Roman" w:hAnsi="Times New Roman" w:cs="Times New Roman"/>
                <w:sz w:val="24"/>
                <w:szCs w:val="24"/>
              </w:rPr>
              <w:t>Клиникалық</w:t>
            </w:r>
            <w:r>
              <w:rPr>
                <w:rFonts w:ascii="Times New Roman" w:hAnsi="Times New Roman" w:cs="Times New Roman"/>
                <w:sz w:val="24"/>
                <w:szCs w:val="24"/>
                <w:lang w:val="kk-KZ"/>
              </w:rPr>
              <w:t xml:space="preserve"> </w:t>
            </w:r>
            <w:r w:rsidRPr="00BB28D0">
              <w:rPr>
                <w:rFonts w:ascii="Times New Roman" w:hAnsi="Times New Roman" w:cs="Times New Roman"/>
                <w:sz w:val="24"/>
                <w:szCs w:val="24"/>
              </w:rPr>
              <w:t>ағымның</w:t>
            </w:r>
            <w:r>
              <w:rPr>
                <w:rFonts w:ascii="Times New Roman" w:hAnsi="Times New Roman" w:cs="Times New Roman"/>
                <w:sz w:val="24"/>
                <w:szCs w:val="24"/>
                <w:lang w:val="kk-KZ"/>
              </w:rPr>
              <w:t xml:space="preserve"> </w:t>
            </w:r>
            <w:r w:rsidRPr="00BB28D0">
              <w:rPr>
                <w:rFonts w:ascii="Times New Roman" w:hAnsi="Times New Roman" w:cs="Times New Roman"/>
                <w:sz w:val="24"/>
                <w:szCs w:val="24"/>
              </w:rPr>
              <w:t>ерекшеліктері</w:t>
            </w:r>
            <w:r w:rsidRPr="00BB28D0">
              <w:rPr>
                <w:rFonts w:ascii="Times New Roman" w:hAnsi="Times New Roman" w:cs="Times New Roman"/>
                <w:sz w:val="24"/>
                <w:szCs w:val="24"/>
                <w:lang w:val="en-US"/>
              </w:rPr>
              <w:t xml:space="preserve">, </w:t>
            </w:r>
            <w:r w:rsidRPr="00BB28D0">
              <w:rPr>
                <w:rFonts w:ascii="Times New Roman" w:hAnsi="Times New Roman" w:cs="Times New Roman"/>
                <w:sz w:val="24"/>
                <w:szCs w:val="24"/>
              </w:rPr>
              <w:t>диагностикасы</w:t>
            </w:r>
            <w:r w:rsidRPr="00BB28D0">
              <w:rPr>
                <w:rFonts w:ascii="Times New Roman" w:hAnsi="Times New Roman" w:cs="Times New Roman"/>
                <w:sz w:val="24"/>
                <w:szCs w:val="24"/>
                <w:lang w:val="en-US"/>
              </w:rPr>
              <w:t>.</w:t>
            </w:r>
          </w:p>
        </w:tc>
        <w:tc>
          <w:tcPr>
            <w:tcW w:w="4000" w:type="dxa"/>
          </w:tcPr>
          <w:p w:rsidR="00E9184D" w:rsidRPr="00E9184D" w:rsidRDefault="00E9184D" w:rsidP="00E9184D">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О</w:t>
            </w:r>
            <w:r w:rsidRPr="00E9184D">
              <w:rPr>
                <w:rFonts w:ascii="Times New Roman" w:hAnsi="Times New Roman" w:cs="Times New Roman"/>
                <w:sz w:val="24"/>
                <w:szCs w:val="24"/>
              </w:rPr>
              <w:t xml:space="preserve">рташа кариестің </w:t>
            </w:r>
            <w:r>
              <w:rPr>
                <w:rFonts w:ascii="Times New Roman" w:hAnsi="Times New Roman" w:cs="Times New Roman"/>
                <w:sz w:val="24"/>
                <w:szCs w:val="24"/>
                <w:lang w:val="kk-KZ"/>
              </w:rPr>
              <w:t>к</w:t>
            </w:r>
            <w:r w:rsidRPr="00E9184D">
              <w:rPr>
                <w:rFonts w:ascii="Times New Roman" w:hAnsi="Times New Roman" w:cs="Times New Roman"/>
                <w:sz w:val="24"/>
                <w:szCs w:val="24"/>
              </w:rPr>
              <w:t>линика, диагностика</w:t>
            </w:r>
            <w:r>
              <w:rPr>
                <w:rFonts w:ascii="Times New Roman" w:hAnsi="Times New Roman" w:cs="Times New Roman"/>
                <w:sz w:val="24"/>
                <w:szCs w:val="24"/>
                <w:lang w:val="kk-KZ"/>
              </w:rPr>
              <w:t>сы</w:t>
            </w:r>
            <w:r w:rsidRPr="00E9184D">
              <w:rPr>
                <w:rFonts w:ascii="Times New Roman" w:hAnsi="Times New Roman" w:cs="Times New Roman"/>
                <w:sz w:val="24"/>
                <w:szCs w:val="24"/>
              </w:rPr>
              <w:t>, дифференциалды диагностикасы.</w:t>
            </w:r>
          </w:p>
          <w:p w:rsidR="00E9184D" w:rsidRPr="00E9184D" w:rsidRDefault="00E9184D" w:rsidP="00E9184D">
            <w:pPr>
              <w:spacing w:line="240" w:lineRule="auto"/>
              <w:rPr>
                <w:rFonts w:ascii="Times New Roman" w:hAnsi="Times New Roman" w:cs="Times New Roman"/>
                <w:sz w:val="24"/>
                <w:szCs w:val="24"/>
              </w:rPr>
            </w:pPr>
            <w:r w:rsidRPr="00E9184D">
              <w:rPr>
                <w:rFonts w:ascii="Times New Roman" w:hAnsi="Times New Roman" w:cs="Times New Roman"/>
                <w:sz w:val="24"/>
                <w:szCs w:val="24"/>
              </w:rPr>
              <w:t>Патологиялық анатомия .</w:t>
            </w:r>
          </w:p>
          <w:p w:rsidR="00E10050" w:rsidRPr="00E9184D" w:rsidRDefault="00E10050" w:rsidP="00E9184D">
            <w:pPr>
              <w:spacing w:line="240" w:lineRule="auto"/>
              <w:ind w:left="34"/>
              <w:rPr>
                <w:rStyle w:val="af5"/>
                <w:rFonts w:ascii="Times New Roman" w:eastAsia="Times New Roman" w:hAnsi="Times New Roman" w:cs="Times New Roman"/>
                <w:bCs/>
                <w:sz w:val="24"/>
                <w:szCs w:val="24"/>
                <w:lang w:val="kk-KZ"/>
              </w:rPr>
            </w:pP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6649CE">
            <w:pPr>
              <w:pStyle w:val="1"/>
              <w:spacing w:before="0" w:line="240" w:lineRule="auto"/>
              <w:outlineLvl w:val="0"/>
              <w:rPr>
                <w:rStyle w:val="af5"/>
                <w:rFonts w:ascii="Times New Roman" w:eastAsia="Times New Roman" w:hAnsi="Times New Roman" w:cs="Times New Roman"/>
                <w:b/>
                <w:bCs/>
                <w:sz w:val="24"/>
                <w:szCs w:val="24"/>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ҚР Денсаулықсақтаужәнеәлеуметтік даму м-гі, С. Ж. Асфендияроватын. ҚазҰМУ. - Алматы : Ақнұрбаспасы, 2014. – 535С.</w:t>
            </w: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 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СBL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іздеу практикумы</w:t>
            </w:r>
          </w:p>
          <w:p w:rsidR="00E10050"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шағын топтарда жұмыс істеу</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40120A" w:rsidRDefault="00DE03A4" w:rsidP="00E1005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Терең </w:t>
            </w:r>
            <w:r>
              <w:rPr>
                <w:rFonts w:ascii="Times New Roman" w:hAnsi="Times New Roman" w:cs="Times New Roman"/>
                <w:sz w:val="24"/>
                <w:szCs w:val="24"/>
                <w:lang w:val="kk-KZ"/>
              </w:rPr>
              <w:t>тісжегінің</w:t>
            </w:r>
            <w:r w:rsidRPr="00062471">
              <w:rPr>
                <w:rFonts w:ascii="Times New Roman" w:hAnsi="Times New Roman" w:cs="Times New Roman"/>
                <w:sz w:val="24"/>
                <w:szCs w:val="24"/>
              </w:rPr>
              <w:t xml:space="preserve"> клиникасы, диагностикасы, патоморфологиясы.</w:t>
            </w:r>
          </w:p>
        </w:tc>
        <w:tc>
          <w:tcPr>
            <w:tcW w:w="4000" w:type="dxa"/>
          </w:tcPr>
          <w:p w:rsidR="00E9184D"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9184D">
              <w:rPr>
                <w:rStyle w:val="af5"/>
                <w:rFonts w:ascii="Times New Roman" w:eastAsia="Times New Roman" w:hAnsi="Times New Roman" w:cs="Times New Roman"/>
                <w:bCs/>
                <w:sz w:val="24"/>
                <w:szCs w:val="24"/>
              </w:rPr>
              <w:t>Жылдам және баяу прогрессивті терең кариес туралы түсінік</w:t>
            </w:r>
          </w:p>
          <w:p w:rsidR="00E9184D"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9184D">
              <w:rPr>
                <w:rStyle w:val="af5"/>
                <w:rFonts w:ascii="Times New Roman" w:eastAsia="Times New Roman" w:hAnsi="Times New Roman" w:cs="Times New Roman"/>
                <w:bCs/>
                <w:sz w:val="24"/>
                <w:szCs w:val="24"/>
              </w:rPr>
              <w:t>Терең кариестің патоморфологиясы.</w:t>
            </w:r>
          </w:p>
          <w:p w:rsidR="00E9184D"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Pr>
                <w:rStyle w:val="af5"/>
                <w:rFonts w:ascii="Times New Roman" w:eastAsia="Times New Roman" w:hAnsi="Times New Roman" w:cs="Times New Roman"/>
                <w:bCs/>
                <w:sz w:val="24"/>
                <w:szCs w:val="24"/>
                <w:lang w:val="kk-KZ"/>
              </w:rPr>
              <w:t>Т</w:t>
            </w:r>
            <w:r w:rsidRPr="00E9184D">
              <w:rPr>
                <w:rStyle w:val="af5"/>
                <w:rFonts w:ascii="Times New Roman" w:eastAsia="Times New Roman" w:hAnsi="Times New Roman" w:cs="Times New Roman"/>
                <w:bCs/>
                <w:sz w:val="24"/>
                <w:szCs w:val="24"/>
              </w:rPr>
              <w:t>ерең кариес</w:t>
            </w:r>
            <w:r>
              <w:rPr>
                <w:rStyle w:val="af5"/>
                <w:rFonts w:ascii="Times New Roman" w:eastAsia="Times New Roman" w:hAnsi="Times New Roman" w:cs="Times New Roman"/>
                <w:bCs/>
                <w:sz w:val="24"/>
                <w:szCs w:val="24"/>
              </w:rPr>
              <w:t xml:space="preserve"> </w:t>
            </w:r>
            <w:r>
              <w:rPr>
                <w:rStyle w:val="af5"/>
                <w:rFonts w:ascii="Times New Roman" w:eastAsia="Times New Roman" w:hAnsi="Times New Roman" w:cs="Times New Roman"/>
                <w:bCs/>
                <w:sz w:val="24"/>
                <w:szCs w:val="24"/>
                <w:lang w:val="kk-KZ"/>
              </w:rPr>
              <w:t>к</w:t>
            </w:r>
            <w:r>
              <w:rPr>
                <w:rStyle w:val="af5"/>
                <w:rFonts w:ascii="Times New Roman" w:eastAsia="Times New Roman" w:hAnsi="Times New Roman" w:cs="Times New Roman"/>
                <w:bCs/>
                <w:sz w:val="24"/>
                <w:szCs w:val="24"/>
              </w:rPr>
              <w:t>линика</w:t>
            </w:r>
            <w:r>
              <w:rPr>
                <w:rStyle w:val="af5"/>
                <w:rFonts w:ascii="Times New Roman" w:eastAsia="Times New Roman" w:hAnsi="Times New Roman" w:cs="Times New Roman"/>
                <w:bCs/>
                <w:sz w:val="24"/>
                <w:szCs w:val="24"/>
                <w:lang w:val="kk-KZ"/>
              </w:rPr>
              <w:t>сы</w:t>
            </w:r>
            <w:r>
              <w:rPr>
                <w:rStyle w:val="af5"/>
                <w:rFonts w:ascii="Times New Roman" w:eastAsia="Times New Roman" w:hAnsi="Times New Roman" w:cs="Times New Roman"/>
                <w:bCs/>
                <w:sz w:val="24"/>
                <w:szCs w:val="24"/>
              </w:rPr>
              <w:t>, диагностика</w:t>
            </w:r>
            <w:r>
              <w:rPr>
                <w:rStyle w:val="af5"/>
                <w:rFonts w:ascii="Times New Roman" w:eastAsia="Times New Roman" w:hAnsi="Times New Roman" w:cs="Times New Roman"/>
                <w:bCs/>
                <w:sz w:val="24"/>
                <w:szCs w:val="24"/>
                <w:lang w:val="kk-KZ"/>
              </w:rPr>
              <w:t>сы</w:t>
            </w:r>
            <w:r w:rsidRPr="00E9184D">
              <w:rPr>
                <w:rStyle w:val="af5"/>
                <w:rFonts w:ascii="Times New Roman" w:eastAsia="Times New Roman" w:hAnsi="Times New Roman" w:cs="Times New Roman"/>
                <w:bCs/>
                <w:sz w:val="24"/>
                <w:szCs w:val="24"/>
              </w:rPr>
              <w:t>:</w:t>
            </w:r>
          </w:p>
          <w:p w:rsidR="00E9184D"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9184D">
              <w:rPr>
                <w:rStyle w:val="af5"/>
                <w:rFonts w:ascii="Times New Roman" w:eastAsia="Times New Roman" w:hAnsi="Times New Roman" w:cs="Times New Roman"/>
                <w:bCs/>
                <w:sz w:val="24"/>
                <w:szCs w:val="24"/>
              </w:rPr>
              <w:t>- жылдам прогрессивті ағым;</w:t>
            </w:r>
          </w:p>
          <w:p w:rsidR="00E9184D"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9184D">
              <w:rPr>
                <w:rStyle w:val="af5"/>
                <w:rFonts w:ascii="Times New Roman" w:eastAsia="Times New Roman" w:hAnsi="Times New Roman" w:cs="Times New Roman"/>
                <w:bCs/>
                <w:sz w:val="24"/>
                <w:szCs w:val="24"/>
              </w:rPr>
              <w:t>- баяу прогрессивті ағым.</w:t>
            </w:r>
          </w:p>
          <w:p w:rsidR="00E10050" w:rsidRPr="0040120A" w:rsidRDefault="00E9184D" w:rsidP="00E9184D">
            <w:pPr>
              <w:spacing w:line="240" w:lineRule="auto"/>
              <w:jc w:val="both"/>
              <w:rPr>
                <w:rStyle w:val="af5"/>
                <w:rFonts w:ascii="Times New Roman" w:eastAsia="Times New Roman" w:hAnsi="Times New Roman" w:cs="Times New Roman"/>
                <w:b/>
                <w:bCs/>
                <w:sz w:val="24"/>
                <w:szCs w:val="24"/>
              </w:rPr>
            </w:pPr>
            <w:r w:rsidRPr="00E9184D">
              <w:rPr>
                <w:rStyle w:val="af5"/>
                <w:rFonts w:ascii="Times New Roman" w:eastAsia="Times New Roman" w:hAnsi="Times New Roman" w:cs="Times New Roman"/>
                <w:bCs/>
                <w:sz w:val="24"/>
                <w:szCs w:val="24"/>
              </w:rPr>
              <w:t>Цемент кариесінің клиникасы және диагностикасы.</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6649CE">
            <w:pPr>
              <w:pStyle w:val="1"/>
              <w:spacing w:before="0" w:line="240" w:lineRule="auto"/>
              <w:outlineLvl w:val="0"/>
              <w:rPr>
                <w:rStyle w:val="af5"/>
                <w:rFonts w:ascii="Times New Roman" w:eastAsia="Times New Roman" w:hAnsi="Times New Roman" w:cs="Times New Roman"/>
                <w:b/>
                <w:bCs/>
                <w:sz w:val="24"/>
                <w:szCs w:val="24"/>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ҚР Денсаулықсақтаужәнеәлеуметтік даму м-гі, С. Ж. Асфендияроватын. ҚазҰМУ. - Алматы : Ақнұрбаспасы, 2014. – 535С.</w:t>
            </w: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 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СBL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шағын топтарда жұмыс істеу</w:t>
            </w:r>
          </w:p>
          <w:p w:rsidR="002275ED" w:rsidRPr="0040120A" w:rsidRDefault="00DE03A4" w:rsidP="00DE03A4">
            <w:pPr>
              <w:spacing w:line="240" w:lineRule="auto"/>
              <w:rPr>
                <w:rFonts w:ascii="Times New Roman" w:hAnsi="Times New Roman" w:cs="Times New Roman"/>
                <w:sz w:val="24"/>
                <w:szCs w:val="24"/>
              </w:rPr>
            </w:pPr>
            <w:r w:rsidRPr="00DE03A4">
              <w:rPr>
                <w:rFonts w:ascii="Times New Roman" w:hAnsi="Times New Roman" w:cs="Times New Roman"/>
                <w:sz w:val="24"/>
                <w:szCs w:val="24"/>
              </w:rPr>
              <w:t>Диагностика алгоритмдерін құрастыру</w:t>
            </w:r>
          </w:p>
        </w:tc>
      </w:tr>
      <w:tr w:rsidR="00E10050" w:rsidRPr="0040120A" w:rsidTr="00210F95">
        <w:trPr>
          <w:trHeight w:val="2837"/>
        </w:trPr>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40120A" w:rsidRDefault="00DE03A4" w:rsidP="00E10050">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Тісжегіні</w:t>
            </w:r>
            <w:r w:rsidRPr="00062471">
              <w:rPr>
                <w:rFonts w:ascii="Times New Roman" w:hAnsi="Times New Roman" w:cs="Times New Roman"/>
                <w:sz w:val="24"/>
                <w:szCs w:val="24"/>
              </w:rPr>
              <w:t xml:space="preserve"> емде</w:t>
            </w:r>
            <w:r>
              <w:rPr>
                <w:rFonts w:ascii="Times New Roman" w:hAnsi="Times New Roman" w:cs="Times New Roman"/>
                <w:sz w:val="24"/>
                <w:szCs w:val="24"/>
              </w:rPr>
              <w:t>у.</w:t>
            </w:r>
            <w:r>
              <w:rPr>
                <w:rFonts w:ascii="Times New Roman" w:hAnsi="Times New Roman" w:cs="Times New Roman"/>
                <w:sz w:val="24"/>
                <w:szCs w:val="24"/>
                <w:lang w:val="kk-KZ"/>
              </w:rPr>
              <w:t>Тісжегілік</w:t>
            </w:r>
            <w:r w:rsidRPr="00062471">
              <w:rPr>
                <w:rFonts w:ascii="Times New Roman" w:hAnsi="Times New Roman" w:cs="Times New Roman"/>
                <w:sz w:val="24"/>
                <w:szCs w:val="24"/>
              </w:rPr>
              <w:t xml:space="preserve"> процестің белсенділігі мен қа</w:t>
            </w:r>
            <w:r>
              <w:rPr>
                <w:rFonts w:ascii="Times New Roman" w:hAnsi="Times New Roman" w:cs="Times New Roman"/>
                <w:sz w:val="24"/>
                <w:szCs w:val="24"/>
              </w:rPr>
              <w:t xml:space="preserve">рқындылығына байланысты </w:t>
            </w:r>
            <w:r>
              <w:rPr>
                <w:rFonts w:ascii="Times New Roman" w:hAnsi="Times New Roman" w:cs="Times New Roman"/>
                <w:sz w:val="24"/>
                <w:szCs w:val="24"/>
                <w:lang w:val="kk-KZ"/>
              </w:rPr>
              <w:t>тісжегілік</w:t>
            </w:r>
            <w:r w:rsidRPr="00062471">
              <w:rPr>
                <w:rFonts w:ascii="Times New Roman" w:hAnsi="Times New Roman" w:cs="Times New Roman"/>
                <w:sz w:val="24"/>
                <w:szCs w:val="24"/>
              </w:rPr>
              <w:t xml:space="preserve"> қуыстарды бөлу ерекшеліктері.</w:t>
            </w:r>
          </w:p>
        </w:tc>
        <w:tc>
          <w:tcPr>
            <w:tcW w:w="4000" w:type="dxa"/>
          </w:tcPr>
          <w:p w:rsidR="00E9184D" w:rsidRPr="00E9184D" w:rsidRDefault="00E9184D" w:rsidP="00E9184D">
            <w:pPr>
              <w:spacing w:line="240" w:lineRule="auto"/>
              <w:jc w:val="both"/>
              <w:rPr>
                <w:rFonts w:ascii="Times New Roman" w:hAnsi="Times New Roman" w:cs="Times New Roman"/>
                <w:sz w:val="24"/>
                <w:szCs w:val="24"/>
              </w:rPr>
            </w:pPr>
            <w:r w:rsidRPr="00E9184D">
              <w:rPr>
                <w:rFonts w:ascii="Times New Roman" w:hAnsi="Times New Roman" w:cs="Times New Roman"/>
                <w:sz w:val="24"/>
                <w:szCs w:val="24"/>
              </w:rPr>
              <w:t>Тіс кариесі бар науқасты емдеудің жалпы принциптері.</w:t>
            </w:r>
          </w:p>
          <w:p w:rsidR="00E9184D" w:rsidRPr="00E9184D" w:rsidRDefault="00E9184D" w:rsidP="00E9184D">
            <w:pPr>
              <w:spacing w:line="240" w:lineRule="auto"/>
              <w:jc w:val="both"/>
              <w:rPr>
                <w:rFonts w:ascii="Times New Roman" w:hAnsi="Times New Roman" w:cs="Times New Roman"/>
                <w:sz w:val="24"/>
                <w:szCs w:val="24"/>
              </w:rPr>
            </w:pPr>
            <w:r w:rsidRPr="00E9184D">
              <w:rPr>
                <w:rFonts w:ascii="Times New Roman" w:hAnsi="Times New Roman" w:cs="Times New Roman"/>
                <w:sz w:val="24"/>
                <w:szCs w:val="24"/>
              </w:rPr>
              <w:t>Кариеспен а</w:t>
            </w:r>
            <w:r>
              <w:rPr>
                <w:rFonts w:ascii="Times New Roman" w:hAnsi="Times New Roman" w:cs="Times New Roman"/>
                <w:sz w:val="24"/>
                <w:szCs w:val="24"/>
              </w:rPr>
              <w:t xml:space="preserve">уыратын науқасты емдеу </w:t>
            </w:r>
            <w:r>
              <w:rPr>
                <w:rFonts w:ascii="Times New Roman" w:hAnsi="Times New Roman" w:cs="Times New Roman"/>
                <w:sz w:val="24"/>
                <w:szCs w:val="24"/>
                <w:lang w:val="kk-KZ"/>
              </w:rPr>
              <w:t>хаттамасы</w:t>
            </w:r>
            <w:r w:rsidRPr="00E9184D">
              <w:rPr>
                <w:rFonts w:ascii="Times New Roman" w:hAnsi="Times New Roman" w:cs="Times New Roman"/>
                <w:sz w:val="24"/>
                <w:szCs w:val="24"/>
              </w:rPr>
              <w:t>.</w:t>
            </w:r>
          </w:p>
          <w:p w:rsidR="00E9184D" w:rsidRPr="00E9184D" w:rsidRDefault="00862FB5" w:rsidP="00E9184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Тісті </w:t>
            </w:r>
            <w:r>
              <w:rPr>
                <w:rFonts w:ascii="Times New Roman" w:hAnsi="Times New Roman" w:cs="Times New Roman"/>
                <w:sz w:val="24"/>
                <w:szCs w:val="24"/>
                <w:lang w:val="kk-KZ"/>
              </w:rPr>
              <w:t>егеуге</w:t>
            </w:r>
            <w:r w:rsidR="00E9184D" w:rsidRPr="00E9184D">
              <w:rPr>
                <w:rFonts w:ascii="Times New Roman" w:hAnsi="Times New Roman" w:cs="Times New Roman"/>
                <w:sz w:val="24"/>
                <w:szCs w:val="24"/>
              </w:rPr>
              <w:t xml:space="preserve"> дайындау. Кәсіби гигиена.</w:t>
            </w:r>
          </w:p>
          <w:p w:rsidR="00E9184D" w:rsidRPr="00E9184D" w:rsidRDefault="00862FB5" w:rsidP="00E9184D">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Бастапқы</w:t>
            </w:r>
            <w:r w:rsidR="00E9184D" w:rsidRPr="00E9184D">
              <w:rPr>
                <w:rFonts w:ascii="Times New Roman" w:hAnsi="Times New Roman" w:cs="Times New Roman"/>
                <w:sz w:val="24"/>
                <w:szCs w:val="24"/>
              </w:rPr>
              <w:t xml:space="preserve">, орташа және терең кариесті емдеу. </w:t>
            </w:r>
          </w:p>
          <w:p w:rsidR="00E10050" w:rsidRPr="00E9184D" w:rsidRDefault="00E9184D" w:rsidP="00E9184D">
            <w:pPr>
              <w:spacing w:line="240" w:lineRule="auto"/>
              <w:jc w:val="both"/>
              <w:rPr>
                <w:rStyle w:val="af5"/>
                <w:rFonts w:ascii="Times New Roman" w:eastAsia="Times New Roman" w:hAnsi="Times New Roman" w:cs="Times New Roman"/>
                <w:b/>
                <w:bCs/>
                <w:sz w:val="24"/>
                <w:szCs w:val="24"/>
                <w:lang w:val="kk-KZ"/>
              </w:rPr>
            </w:pPr>
            <w:r w:rsidRPr="00E9184D">
              <w:rPr>
                <w:rFonts w:ascii="Times New Roman" w:hAnsi="Times New Roman" w:cs="Times New Roman"/>
                <w:sz w:val="24"/>
                <w:szCs w:val="24"/>
              </w:rPr>
              <w:t>Кариозды қуыстардың ауырлығына, орналасуына, көлеміне байланысты толтырғыш материалдарды таңдау.</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w:t>
            </w:r>
            <w:r>
              <w:rPr>
                <w:rFonts w:ascii="Times New Roman" w:hAnsi="Times New Roman" w:cs="Times New Roman"/>
                <w:color w:val="auto"/>
                <w:sz w:val="24"/>
                <w:szCs w:val="24"/>
                <w:shd w:val="clear" w:color="auto" w:fill="FFFFFF"/>
              </w:rPr>
              <w:t>,</w:t>
            </w:r>
            <w:r w:rsidRPr="0040120A">
              <w:rPr>
                <w:rFonts w:ascii="Times New Roman" w:hAnsi="Times New Roman" w:cs="Times New Roman"/>
                <w:color w:val="auto"/>
                <w:sz w:val="24"/>
                <w:szCs w:val="24"/>
                <w:shd w:val="clear" w:color="auto" w:fill="FFFFFF"/>
              </w:rPr>
              <w:t xml:space="preserve"> Алматы : Ақнұрбаспасы, 2014. – 535С.</w:t>
            </w:r>
          </w:p>
          <w:p w:rsidR="00E10050" w:rsidRPr="0040120A" w:rsidRDefault="00E10050" w:rsidP="00E1005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 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рөлдік ойын</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СBL, </w:t>
            </w:r>
          </w:p>
          <w:p w:rsidR="00E10050"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(Casebased Discussion) DOPS</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DE03A4" w:rsidRPr="00062471" w:rsidRDefault="00DE03A4" w:rsidP="00DE03A4">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Тісжегіні жалпы </w:t>
            </w:r>
            <w:r>
              <w:rPr>
                <w:rFonts w:ascii="Times New Roman" w:hAnsi="Times New Roman" w:cs="Times New Roman"/>
                <w:sz w:val="24"/>
                <w:szCs w:val="24"/>
                <w:lang w:val="kk-KZ"/>
              </w:rPr>
              <w:lastRenderedPageBreak/>
              <w:t>емдеу.Тісжегінің</w:t>
            </w:r>
            <w:r w:rsidRPr="00062471">
              <w:rPr>
                <w:rFonts w:ascii="Times New Roman" w:hAnsi="Times New Roman" w:cs="Times New Roman"/>
                <w:sz w:val="24"/>
                <w:szCs w:val="24"/>
                <w:lang w:val="kk-KZ"/>
              </w:rPr>
              <w:t xml:space="preserve"> алдын алу.</w:t>
            </w:r>
          </w:p>
          <w:p w:rsidR="00E10050" w:rsidRPr="00DE03A4" w:rsidRDefault="00DE03A4" w:rsidP="00DE03A4">
            <w:pPr>
              <w:spacing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Тісжегіні</w:t>
            </w:r>
            <w:r w:rsidRPr="00062471">
              <w:rPr>
                <w:rFonts w:ascii="Times New Roman" w:hAnsi="Times New Roman" w:cs="Times New Roman"/>
                <w:sz w:val="24"/>
                <w:szCs w:val="24"/>
                <w:lang w:val="kk-KZ"/>
              </w:rPr>
              <w:t xml:space="preserve"> диагностикалау, емдеу кезіндегі қателіктер мен асқынулар.</w:t>
            </w:r>
          </w:p>
        </w:tc>
        <w:tc>
          <w:tcPr>
            <w:tcW w:w="4000" w:type="dxa"/>
          </w:tcPr>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862FB5">
              <w:rPr>
                <w:rFonts w:ascii="Times New Roman" w:hAnsi="Times New Roman" w:cs="Times New Roman"/>
                <w:sz w:val="24"/>
                <w:szCs w:val="24"/>
                <w:lang w:val="kk-KZ"/>
              </w:rPr>
              <w:lastRenderedPageBreak/>
              <w:t xml:space="preserve">Тіс кариесін жалпы емдеу туралы </w:t>
            </w:r>
            <w:r w:rsidRPr="00862FB5">
              <w:rPr>
                <w:rFonts w:ascii="Times New Roman" w:hAnsi="Times New Roman" w:cs="Times New Roman"/>
                <w:sz w:val="24"/>
                <w:szCs w:val="24"/>
                <w:lang w:val="kk-KZ"/>
              </w:rPr>
              <w:lastRenderedPageBreak/>
              <w:t xml:space="preserve">түсінік. </w:t>
            </w:r>
          </w:p>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862FB5">
              <w:rPr>
                <w:rFonts w:ascii="Times New Roman" w:hAnsi="Times New Roman" w:cs="Times New Roman"/>
                <w:sz w:val="24"/>
                <w:szCs w:val="24"/>
                <w:lang w:val="kk-KZ"/>
              </w:rPr>
              <w:t xml:space="preserve">Кариесті жалпы емдеу принциптері. </w:t>
            </w:r>
          </w:p>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862FB5">
              <w:rPr>
                <w:rFonts w:ascii="Times New Roman" w:hAnsi="Times New Roman" w:cs="Times New Roman"/>
                <w:sz w:val="24"/>
                <w:szCs w:val="24"/>
                <w:lang w:val="kk-KZ"/>
              </w:rPr>
              <w:t xml:space="preserve">Кариесті жалпы емдеуге көрсеткіштер. </w:t>
            </w:r>
          </w:p>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862FB5">
              <w:rPr>
                <w:rFonts w:ascii="Times New Roman" w:hAnsi="Times New Roman" w:cs="Times New Roman"/>
                <w:sz w:val="24"/>
                <w:szCs w:val="24"/>
                <w:lang w:val="kk-KZ"/>
              </w:rPr>
              <w:t>Кариестің алдын алу шаралары</w:t>
            </w:r>
          </w:p>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862FB5">
              <w:rPr>
                <w:rFonts w:ascii="Times New Roman" w:hAnsi="Times New Roman" w:cs="Times New Roman"/>
                <w:sz w:val="24"/>
                <w:szCs w:val="24"/>
                <w:lang w:val="kk-KZ"/>
              </w:rPr>
              <w:t xml:space="preserve">Кариесті емдеуде пайда болатын қателіктер мен асқынулар. </w:t>
            </w:r>
          </w:p>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rPr>
            </w:pPr>
            <w:r w:rsidRPr="00862FB5">
              <w:rPr>
                <w:rFonts w:ascii="Times New Roman" w:hAnsi="Times New Roman" w:cs="Times New Roman"/>
                <w:sz w:val="24"/>
                <w:szCs w:val="24"/>
              </w:rPr>
              <w:t>Олардың пайда болу себептері. Белгілері.</w:t>
            </w:r>
          </w:p>
          <w:p w:rsidR="00E10050" w:rsidRPr="0040120A" w:rsidRDefault="00862FB5" w:rsidP="00862FB5">
            <w:pPr>
              <w:spacing w:line="240" w:lineRule="auto"/>
              <w:ind w:left="34"/>
              <w:jc w:val="both"/>
              <w:rPr>
                <w:rStyle w:val="af5"/>
                <w:rFonts w:ascii="Times New Roman" w:eastAsia="Times New Roman" w:hAnsi="Times New Roman" w:cs="Times New Roman"/>
                <w:b/>
                <w:bCs/>
                <w:sz w:val="24"/>
                <w:szCs w:val="24"/>
              </w:rPr>
            </w:pPr>
            <w:r w:rsidRPr="00862FB5">
              <w:rPr>
                <w:rFonts w:ascii="Times New Roman" w:hAnsi="Times New Roman" w:cs="Times New Roman"/>
                <w:sz w:val="24"/>
                <w:szCs w:val="24"/>
              </w:rPr>
              <w:t>Олардың алдын алу және жою әдістері.</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lastRenderedPageBreak/>
              <w:t xml:space="preserve">Боровский Е.В. с </w:t>
            </w:r>
            <w:r w:rsidRPr="0040120A">
              <w:rPr>
                <w:rFonts w:ascii="Times New Roman" w:hAnsi="Times New Roman" w:cs="Times New Roman"/>
                <w:color w:val="auto"/>
                <w:sz w:val="24"/>
                <w:szCs w:val="24"/>
                <w:shd w:val="clear" w:color="auto" w:fill="FFFFFF"/>
              </w:rPr>
              <w:lastRenderedPageBreak/>
              <w:t>соавт.:Терапевтическая стоматология / Учебник. М., 2014.-840 С.</w:t>
            </w:r>
          </w:p>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ҚР Денсаулықсақтаужәнеәлеуметтік даму м-гі, С. Ж. Асфендияроватын. ҚазҰМУ. - Алматы : Ақнұрбаспасы, 2014. – 535С.</w:t>
            </w:r>
          </w:p>
          <w:p w:rsidR="00E10050" w:rsidRPr="0040120A" w:rsidRDefault="00E10050" w:rsidP="00E1005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lastRenderedPageBreak/>
              <w:t>Формативті 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lastRenderedPageBreak/>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СBL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Клиникалық жағдайды талдау </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Тапсырмаларды тест түрінде шешу</w:t>
            </w:r>
          </w:p>
          <w:p w:rsidR="00E10050"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Диагностика және емдеу алгоритмін құру</w:t>
            </w:r>
          </w:p>
        </w:tc>
      </w:tr>
      <w:tr w:rsidR="006649CE" w:rsidRPr="007B5D2D" w:rsidTr="00210F95">
        <w:tc>
          <w:tcPr>
            <w:tcW w:w="688" w:type="dxa"/>
          </w:tcPr>
          <w:p w:rsidR="006649CE" w:rsidRPr="0040120A" w:rsidRDefault="006649CE"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6649CE" w:rsidRPr="00E10050" w:rsidRDefault="00ED465F" w:rsidP="00E1005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Аралық бақылау</w:t>
            </w:r>
            <w:r w:rsidR="006649CE" w:rsidRPr="00E10050">
              <w:rPr>
                <w:rFonts w:ascii="Times New Roman" w:hAnsi="Times New Roman" w:cs="Times New Roman"/>
                <w:b/>
                <w:bCs/>
                <w:sz w:val="24"/>
                <w:szCs w:val="24"/>
              </w:rPr>
              <w:t xml:space="preserve"> №2</w:t>
            </w:r>
          </w:p>
        </w:tc>
        <w:tc>
          <w:tcPr>
            <w:tcW w:w="4000" w:type="dxa"/>
          </w:tcPr>
          <w:p w:rsidR="00ED465F" w:rsidRPr="00ED465F" w:rsidRDefault="00ED465F" w:rsidP="00ED46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D465F">
              <w:rPr>
                <w:rStyle w:val="af5"/>
                <w:rFonts w:ascii="Times New Roman" w:eastAsia="Times New Roman" w:hAnsi="Times New Roman" w:cs="Times New Roman"/>
                <w:bCs/>
                <w:sz w:val="24"/>
                <w:szCs w:val="24"/>
              </w:rPr>
              <w:t>Тестілеу</w:t>
            </w:r>
          </w:p>
          <w:p w:rsidR="006649CE" w:rsidRPr="00E10050" w:rsidRDefault="00ED465F" w:rsidP="00ED46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D465F">
              <w:rPr>
                <w:rStyle w:val="af5"/>
                <w:rFonts w:ascii="Times New Roman" w:eastAsia="Times New Roman" w:hAnsi="Times New Roman" w:cs="Times New Roman"/>
                <w:bCs/>
                <w:sz w:val="24"/>
                <w:szCs w:val="24"/>
              </w:rPr>
              <w:t>Практикалық дағдыларды тапсыру</w:t>
            </w:r>
          </w:p>
        </w:tc>
        <w:tc>
          <w:tcPr>
            <w:tcW w:w="7214" w:type="dxa"/>
            <w:gridSpan w:val="2"/>
          </w:tcPr>
          <w:p w:rsidR="00DE03A4" w:rsidRPr="00062471" w:rsidRDefault="00DE03A4" w:rsidP="00DE03A4">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Жиынтық бағалау:</w:t>
            </w:r>
          </w:p>
          <w:p w:rsidR="00DE03A4" w:rsidRPr="00062471" w:rsidRDefault="00DE03A4" w:rsidP="00DE03A4">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2 кезең:</w:t>
            </w:r>
          </w:p>
          <w:p w:rsidR="00DE03A4" w:rsidRPr="00062471" w:rsidRDefault="00DE03A4" w:rsidP="00DE03A4">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1 кезең-түсіну және қолдану үшін MCQ тестілеу-40%</w:t>
            </w:r>
          </w:p>
          <w:p w:rsidR="006649CE" w:rsidRPr="00DE03A4" w:rsidRDefault="00DE03A4" w:rsidP="00DE03A4">
            <w:pPr>
              <w:spacing w:line="240" w:lineRule="auto"/>
              <w:jc w:val="both"/>
              <w:rPr>
                <w:rFonts w:ascii="Times New Roman" w:hAnsi="Times New Roman" w:cs="Times New Roman"/>
                <w:sz w:val="24"/>
                <w:szCs w:val="24"/>
                <w:lang w:val="kk-KZ"/>
              </w:rPr>
            </w:pPr>
            <w:r w:rsidRPr="006318E1">
              <w:rPr>
                <w:rFonts w:ascii="Times New Roman" w:hAnsi="Times New Roman" w:cs="Times New Roman"/>
                <w:sz w:val="24"/>
                <w:szCs w:val="24"/>
                <w:lang w:val="kk-KZ"/>
              </w:rPr>
              <w:t>2кезең-практикалық дағдыларды қабылдау</w:t>
            </w:r>
            <w:r w:rsidR="00862FB5">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DE03A4">
              <w:rPr>
                <w:rFonts w:ascii="Times New Roman" w:hAnsi="Times New Roman" w:cs="Times New Roman"/>
                <w:sz w:val="24"/>
                <w:szCs w:val="24"/>
                <w:lang w:val="kk-KZ"/>
              </w:rPr>
              <w:t>Dops</w:t>
            </w:r>
            <w:r w:rsidRPr="006318E1">
              <w:rPr>
                <w:rFonts w:ascii="Times New Roman" w:hAnsi="Times New Roman" w:cs="Times New Roman"/>
                <w:sz w:val="24"/>
                <w:szCs w:val="24"/>
                <w:lang w:val="kk-KZ"/>
              </w:rPr>
              <w:t>) - 60%</w:t>
            </w:r>
          </w:p>
        </w:tc>
      </w:tr>
    </w:tbl>
    <w:p w:rsidR="00C13178" w:rsidRPr="00DE03A4" w:rsidRDefault="00C13178" w:rsidP="00C13178">
      <w:pPr>
        <w:spacing w:after="0" w:line="240" w:lineRule="auto"/>
        <w:jc w:val="both"/>
        <w:rPr>
          <w:rStyle w:val="af5"/>
          <w:rFonts w:ascii="Times New Roman" w:eastAsia="Times New Roman" w:hAnsi="Times New Roman" w:cs="Times New Roman"/>
          <w:sz w:val="24"/>
          <w:szCs w:val="24"/>
          <w:lang w:val="kk-KZ"/>
        </w:rPr>
      </w:pPr>
    </w:p>
    <w:p w:rsidR="006649CE" w:rsidRPr="007B5D2D" w:rsidRDefault="006649CE" w:rsidP="00862FB5">
      <w:pPr>
        <w:spacing w:after="0" w:line="240" w:lineRule="auto"/>
        <w:rPr>
          <w:rStyle w:val="af5"/>
          <w:rFonts w:ascii="Times New Roman" w:eastAsia="Times New Roman" w:hAnsi="Times New Roman" w:cs="Times New Roman"/>
          <w:b/>
          <w:bCs/>
          <w:kern w:val="0"/>
          <w:sz w:val="24"/>
          <w:szCs w:val="24"/>
          <w:lang w:val="kk-KZ"/>
        </w:rPr>
      </w:pPr>
    </w:p>
    <w:p w:rsidR="00C13178" w:rsidRPr="00DE03A4" w:rsidRDefault="00C13178" w:rsidP="00C13178">
      <w:pPr>
        <w:spacing w:after="0" w:line="240" w:lineRule="auto"/>
        <w:jc w:val="center"/>
        <w:rPr>
          <w:rStyle w:val="af5"/>
          <w:rFonts w:ascii="Times New Roman" w:eastAsia="Times New Roman" w:hAnsi="Times New Roman" w:cs="Times New Roman"/>
          <w:b/>
          <w:bCs/>
          <w:kern w:val="0"/>
          <w:sz w:val="24"/>
          <w:szCs w:val="24"/>
          <w:lang w:val="kk-KZ"/>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1"/>
        <w:gridCol w:w="3828"/>
      </w:tblGrid>
      <w:tr w:rsidR="00C13178" w:rsidRPr="0040120A" w:rsidTr="002275ED">
        <w:trPr>
          <w:trHeight w:val="487"/>
        </w:trPr>
        <w:tc>
          <w:tcPr>
            <w:tcW w:w="7371" w:type="dxa"/>
          </w:tcPr>
          <w:p w:rsidR="00C13178" w:rsidRPr="00210F95" w:rsidRDefault="00210F95" w:rsidP="00210F95">
            <w:pPr>
              <w:rPr>
                <w:rFonts w:ascii="Times New Roman" w:hAnsi="Times New Roman" w:cs="Times New Roman"/>
                <w:b/>
                <w:color w:val="FF0000"/>
                <w:sz w:val="24"/>
                <w:szCs w:val="24"/>
                <w:lang w:val="kk-KZ"/>
              </w:rPr>
            </w:pPr>
            <w:r>
              <w:rPr>
                <w:rFonts w:ascii="Times New Roman" w:hAnsi="Times New Roman" w:cs="Times New Roman"/>
                <w:b/>
                <w:sz w:val="24"/>
                <w:szCs w:val="24"/>
                <w:lang w:val="kk-KZ"/>
              </w:rPr>
              <w:t>СӨЖ тақырыптары</w:t>
            </w:r>
          </w:p>
        </w:tc>
        <w:tc>
          <w:tcPr>
            <w:tcW w:w="3828" w:type="dxa"/>
          </w:tcPr>
          <w:p w:rsidR="00C13178" w:rsidRPr="00210F95" w:rsidRDefault="00210F95" w:rsidP="00F511B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Орындау мерзімі</w:t>
            </w:r>
          </w:p>
        </w:tc>
      </w:tr>
      <w:tr w:rsidR="00C13178" w:rsidRPr="0040120A" w:rsidTr="002275ED">
        <w:trPr>
          <w:trHeight w:val="1459"/>
        </w:trPr>
        <w:tc>
          <w:tcPr>
            <w:tcW w:w="7371" w:type="dxa"/>
            <w:shd w:val="clear" w:color="auto" w:fill="C1E4F5" w:themeFill="accent1" w:themeFillTint="33"/>
          </w:tcPr>
          <w:p w:rsidR="00210F95" w:rsidRDefault="00210F95" w:rsidP="00210F95">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sidRPr="00210F95">
              <w:rPr>
                <w:rFonts w:ascii="Times New Roman" w:hAnsi="Times New Roman" w:cs="Times New Roman"/>
                <w:sz w:val="24"/>
                <w:szCs w:val="24"/>
              </w:rPr>
              <w:t>Тістің қатты тіндерінің тұқым қуалайтын зақымданулары</w:t>
            </w:r>
          </w:p>
          <w:p w:rsidR="00210F95" w:rsidRDefault="00210F95" w:rsidP="00210F95">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sidRPr="00210F95">
              <w:rPr>
                <w:rFonts w:ascii="Times New Roman" w:hAnsi="Times New Roman" w:cs="Times New Roman"/>
                <w:sz w:val="24"/>
                <w:szCs w:val="24"/>
              </w:rPr>
              <w:t>Тіс түсінің өзгеруі, себептері, ауыз қуысындағы көріністері, жою әдістері, алдын алу.</w:t>
            </w:r>
          </w:p>
          <w:p w:rsidR="00C13178" w:rsidRPr="0040120A" w:rsidRDefault="00210F95" w:rsidP="00210F95">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sidRPr="00210F95">
              <w:rPr>
                <w:rFonts w:ascii="Times New Roman" w:hAnsi="Times New Roman" w:cs="Times New Roman"/>
                <w:sz w:val="24"/>
                <w:szCs w:val="24"/>
              </w:rPr>
              <w:t>Тіс кариесінің эпидемиологиясы.</w:t>
            </w:r>
            <w:r>
              <w:rPr>
                <w:rFonts w:ascii="Times New Roman" w:hAnsi="Times New Roman" w:cs="Times New Roman"/>
                <w:sz w:val="24"/>
                <w:szCs w:val="24"/>
              </w:rPr>
              <w:t xml:space="preserve"> Таралуы. Қарқындылық. </w:t>
            </w:r>
            <w:r w:rsidRPr="00210F95">
              <w:rPr>
                <w:rFonts w:ascii="Times New Roman" w:hAnsi="Times New Roman" w:cs="Times New Roman"/>
                <w:sz w:val="24"/>
                <w:szCs w:val="24"/>
              </w:rPr>
              <w:t xml:space="preserve"> Тіс кариесінің көбеюі.</w:t>
            </w:r>
          </w:p>
        </w:tc>
        <w:tc>
          <w:tcPr>
            <w:tcW w:w="3828" w:type="dxa"/>
            <w:shd w:val="clear" w:color="auto" w:fill="C1E4F5" w:themeFill="accent1" w:themeFillTint="33"/>
          </w:tcPr>
          <w:p w:rsidR="00574309" w:rsidRDefault="00210F95"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E2EFD9"/>
                <w:lang w:val="kk-KZ"/>
              </w:rPr>
              <w:t>Аралық бақылау</w:t>
            </w:r>
            <w:r w:rsidRPr="00BB43AC">
              <w:rPr>
                <w:rFonts w:ascii="Times New Roman" w:hAnsi="Times New Roman" w:cs="Times New Roman"/>
                <w:sz w:val="24"/>
                <w:szCs w:val="24"/>
                <w:shd w:val="clear" w:color="auto" w:fill="E2EFD9"/>
              </w:rPr>
              <w:t xml:space="preserve"> №1</w:t>
            </w:r>
            <w:r>
              <w:rPr>
                <w:rFonts w:ascii="Times New Roman" w:hAnsi="Times New Roman" w:cs="Times New Roman"/>
                <w:sz w:val="24"/>
                <w:szCs w:val="24"/>
              </w:rPr>
              <w:t xml:space="preserve">– </w:t>
            </w:r>
          </w:p>
          <w:p w:rsidR="00C13178" w:rsidRPr="00210F95" w:rsidRDefault="00210F95"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7 </w:t>
            </w:r>
            <w:r>
              <w:rPr>
                <w:rFonts w:ascii="Times New Roman" w:hAnsi="Times New Roman" w:cs="Times New Roman"/>
                <w:sz w:val="24"/>
                <w:szCs w:val="24"/>
                <w:lang w:val="kk-KZ"/>
              </w:rPr>
              <w:t>сабақ</w:t>
            </w:r>
          </w:p>
        </w:tc>
      </w:tr>
      <w:tr w:rsidR="00C13178" w:rsidRPr="0040120A" w:rsidTr="002275ED">
        <w:trPr>
          <w:trHeight w:val="497"/>
        </w:trPr>
        <w:tc>
          <w:tcPr>
            <w:tcW w:w="7371" w:type="dxa"/>
            <w:shd w:val="clear" w:color="auto" w:fill="FAE2D5" w:themeFill="accent2" w:themeFillTint="33"/>
          </w:tcPr>
          <w:p w:rsidR="00C13178" w:rsidRPr="0040120A" w:rsidRDefault="00210F95" w:rsidP="00210F95">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sidRPr="00210F95">
              <w:rPr>
                <w:rFonts w:ascii="Times New Roman" w:hAnsi="Times New Roman" w:cs="Times New Roman"/>
                <w:sz w:val="24"/>
                <w:szCs w:val="24"/>
              </w:rPr>
              <w:t>Қайталан</w:t>
            </w:r>
            <w:r>
              <w:rPr>
                <w:rFonts w:ascii="Times New Roman" w:hAnsi="Times New Roman" w:cs="Times New Roman"/>
                <w:sz w:val="24"/>
                <w:szCs w:val="24"/>
              </w:rPr>
              <w:t>атын, қайталама кариес.</w:t>
            </w:r>
            <w:r>
              <w:rPr>
                <w:rFonts w:ascii="Times New Roman" w:hAnsi="Times New Roman" w:cs="Times New Roman"/>
                <w:sz w:val="24"/>
                <w:szCs w:val="24"/>
                <w:lang w:val="kk-KZ"/>
              </w:rPr>
              <w:t>Тоқтаған</w:t>
            </w:r>
            <w:r w:rsidRPr="00210F95">
              <w:rPr>
                <w:rFonts w:ascii="Times New Roman" w:hAnsi="Times New Roman" w:cs="Times New Roman"/>
                <w:sz w:val="24"/>
                <w:szCs w:val="24"/>
              </w:rPr>
              <w:t xml:space="preserve"> кариес.</w:t>
            </w:r>
          </w:p>
        </w:tc>
        <w:tc>
          <w:tcPr>
            <w:tcW w:w="3828" w:type="dxa"/>
            <w:vMerge w:val="restart"/>
            <w:shd w:val="clear" w:color="auto" w:fill="FAE2D5" w:themeFill="accent2" w:themeFillTint="33"/>
          </w:tcPr>
          <w:p w:rsidR="00574309" w:rsidRDefault="00210F95"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E2EFD9"/>
                <w:lang w:val="kk-KZ"/>
              </w:rPr>
              <w:t>Аралық бақылау</w:t>
            </w:r>
            <w:r>
              <w:rPr>
                <w:rFonts w:ascii="Times New Roman" w:hAnsi="Times New Roman" w:cs="Times New Roman"/>
                <w:sz w:val="24"/>
                <w:szCs w:val="24"/>
                <w:shd w:val="clear" w:color="auto" w:fill="E2EFD9"/>
              </w:rPr>
              <w:t xml:space="preserve"> №</w:t>
            </w:r>
            <w:r>
              <w:rPr>
                <w:rFonts w:ascii="Times New Roman" w:hAnsi="Times New Roman" w:cs="Times New Roman"/>
                <w:sz w:val="24"/>
                <w:szCs w:val="24"/>
                <w:shd w:val="clear" w:color="auto" w:fill="E2EFD9"/>
                <w:lang w:val="en-US"/>
              </w:rPr>
              <w:t>2</w:t>
            </w:r>
            <w:r w:rsidR="00C13178" w:rsidRPr="0040120A">
              <w:rPr>
                <w:rFonts w:ascii="Times New Roman" w:hAnsi="Times New Roman" w:cs="Times New Roman"/>
                <w:sz w:val="24"/>
                <w:szCs w:val="24"/>
              </w:rPr>
              <w:t xml:space="preserve">- </w:t>
            </w:r>
          </w:p>
          <w:p w:rsidR="00C13178" w:rsidRPr="00210F95" w:rsidRDefault="00B930E0"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Pr>
                <w:rFonts w:ascii="Times New Roman" w:hAnsi="Times New Roman" w:cs="Times New Roman"/>
                <w:sz w:val="24"/>
                <w:szCs w:val="24"/>
              </w:rPr>
              <w:t>15</w:t>
            </w:r>
            <w:r w:rsidR="00210F95">
              <w:rPr>
                <w:rFonts w:ascii="Times New Roman" w:hAnsi="Times New Roman" w:cs="Times New Roman"/>
                <w:sz w:val="24"/>
                <w:szCs w:val="24"/>
                <w:lang w:val="kk-KZ"/>
              </w:rPr>
              <w:t>сабақ</w:t>
            </w:r>
          </w:p>
        </w:tc>
      </w:tr>
      <w:tr w:rsidR="00C13178" w:rsidRPr="0040120A" w:rsidTr="002275ED">
        <w:trPr>
          <w:trHeight w:val="497"/>
        </w:trPr>
        <w:tc>
          <w:tcPr>
            <w:tcW w:w="7371" w:type="dxa"/>
            <w:shd w:val="clear" w:color="auto" w:fill="FAE2D5" w:themeFill="accent2" w:themeFillTint="33"/>
          </w:tcPr>
          <w:p w:rsidR="00C13178" w:rsidRPr="0040120A" w:rsidRDefault="00210F95" w:rsidP="00210F95">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sidRPr="00210F95">
              <w:rPr>
                <w:rFonts w:ascii="Times New Roman" w:hAnsi="Times New Roman" w:cs="Times New Roman"/>
                <w:sz w:val="24"/>
                <w:szCs w:val="24"/>
              </w:rPr>
              <w:t>Көптеген кариес, себептері, клиникалық көрінісі, тіс дәрігерінің тактикасы.</w:t>
            </w:r>
          </w:p>
        </w:tc>
        <w:tc>
          <w:tcPr>
            <w:tcW w:w="3828" w:type="dxa"/>
            <w:vMerge/>
            <w:shd w:val="clear" w:color="auto" w:fill="FAE2D5" w:themeFill="accent2" w:themeFillTint="33"/>
          </w:tcPr>
          <w:p w:rsidR="00C13178" w:rsidRPr="0040120A" w:rsidRDefault="00C13178"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r>
      <w:tr w:rsidR="00B930E0" w:rsidRPr="0040120A" w:rsidTr="002275ED">
        <w:trPr>
          <w:trHeight w:val="497"/>
        </w:trPr>
        <w:tc>
          <w:tcPr>
            <w:tcW w:w="7371" w:type="dxa"/>
            <w:shd w:val="clear" w:color="auto" w:fill="FAE2D5" w:themeFill="accent2" w:themeFillTint="33"/>
          </w:tcPr>
          <w:p w:rsidR="00B930E0" w:rsidRPr="0040120A" w:rsidRDefault="00B930E0" w:rsidP="00F511BB">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3828" w:type="dxa"/>
            <w:shd w:val="clear" w:color="auto" w:fill="FAE2D5" w:themeFill="accent2" w:themeFillTint="33"/>
          </w:tcPr>
          <w:p w:rsidR="00B930E0" w:rsidRPr="0040120A" w:rsidRDefault="00B930E0"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r>
    </w:tbl>
    <w:p w:rsidR="00C13178" w:rsidRPr="0040120A" w:rsidRDefault="00C13178" w:rsidP="00C13178">
      <w:pPr>
        <w:spacing w:after="0" w:line="240" w:lineRule="auto"/>
        <w:jc w:val="center"/>
        <w:rPr>
          <w:rStyle w:val="af5"/>
          <w:rFonts w:ascii="Times New Roman" w:eastAsia="Times New Roman" w:hAnsi="Times New Roman" w:cs="Times New Roman"/>
          <w:b/>
          <w:bCs/>
          <w:kern w:val="0"/>
          <w:sz w:val="24"/>
          <w:szCs w:val="24"/>
        </w:rPr>
      </w:pPr>
    </w:p>
    <w:p w:rsidR="00FA1EEA" w:rsidRPr="007B5D2D" w:rsidRDefault="00FA1EEA" w:rsidP="00574309">
      <w:pPr>
        <w:widowControl w:val="0"/>
        <w:autoSpaceDE w:val="0"/>
        <w:autoSpaceDN w:val="0"/>
        <w:adjustRightInd w:val="0"/>
        <w:spacing w:after="0"/>
        <w:jc w:val="center"/>
        <w:rPr>
          <w:rFonts w:ascii="Times New Roman" w:hAnsi="Times New Roman" w:cs="Times New Roman"/>
          <w:b/>
          <w:sz w:val="24"/>
          <w:szCs w:val="24"/>
        </w:rPr>
      </w:pPr>
    </w:p>
    <w:p w:rsidR="00FA1EEA" w:rsidRPr="007B5D2D" w:rsidRDefault="00FA1EEA" w:rsidP="00574309">
      <w:pPr>
        <w:widowControl w:val="0"/>
        <w:autoSpaceDE w:val="0"/>
        <w:autoSpaceDN w:val="0"/>
        <w:adjustRightInd w:val="0"/>
        <w:spacing w:after="0"/>
        <w:jc w:val="center"/>
        <w:rPr>
          <w:rFonts w:ascii="Times New Roman" w:hAnsi="Times New Roman" w:cs="Times New Roman"/>
          <w:b/>
          <w:sz w:val="24"/>
          <w:szCs w:val="24"/>
        </w:rPr>
      </w:pPr>
    </w:p>
    <w:p w:rsidR="00FA1EEA" w:rsidRPr="007B5D2D" w:rsidRDefault="00FA1EEA" w:rsidP="00574309">
      <w:pPr>
        <w:widowControl w:val="0"/>
        <w:autoSpaceDE w:val="0"/>
        <w:autoSpaceDN w:val="0"/>
        <w:adjustRightInd w:val="0"/>
        <w:spacing w:after="0"/>
        <w:jc w:val="center"/>
        <w:rPr>
          <w:rFonts w:ascii="Times New Roman" w:hAnsi="Times New Roman" w:cs="Times New Roman"/>
          <w:b/>
          <w:sz w:val="24"/>
          <w:szCs w:val="24"/>
        </w:rPr>
      </w:pPr>
    </w:p>
    <w:p w:rsidR="00FA1EEA" w:rsidRPr="007B5D2D" w:rsidRDefault="00FA1EEA" w:rsidP="00574309">
      <w:pPr>
        <w:widowControl w:val="0"/>
        <w:autoSpaceDE w:val="0"/>
        <w:autoSpaceDN w:val="0"/>
        <w:adjustRightInd w:val="0"/>
        <w:spacing w:after="0"/>
        <w:jc w:val="center"/>
        <w:rPr>
          <w:rFonts w:ascii="Times New Roman" w:hAnsi="Times New Roman" w:cs="Times New Roman"/>
          <w:b/>
          <w:sz w:val="24"/>
          <w:szCs w:val="24"/>
        </w:rPr>
      </w:pPr>
    </w:p>
    <w:p w:rsidR="00B930E0" w:rsidRPr="00574309" w:rsidRDefault="00210F95" w:rsidP="00574309">
      <w:pPr>
        <w:widowControl w:val="0"/>
        <w:autoSpaceDE w:val="0"/>
        <w:autoSpaceDN w:val="0"/>
        <w:adjustRightInd w:val="0"/>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СӨЖ</w:t>
      </w:r>
      <w:r w:rsidR="00574309">
        <w:rPr>
          <w:rFonts w:ascii="Times New Roman" w:hAnsi="Times New Roman" w:cs="Times New Roman"/>
          <w:b/>
          <w:sz w:val="24"/>
          <w:szCs w:val="24"/>
          <w:lang w:val="kk-KZ"/>
        </w:rPr>
        <w:t xml:space="preserve"> рәсімдеу ережесі</w:t>
      </w:r>
    </w:p>
    <w:p w:rsidR="00F07A80" w:rsidRPr="00F07A80" w:rsidRDefault="00F07A80" w:rsidP="00F07A80">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sz w:val="24"/>
          <w:szCs w:val="24"/>
          <w:lang w:val="kk-KZ"/>
        </w:rPr>
      </w:pPr>
      <w:r w:rsidRPr="00F07A80">
        <w:rPr>
          <w:rFonts w:ascii="Times New Roman" w:hAnsi="Times New Roman" w:cs="Times New Roman"/>
          <w:b/>
          <w:i/>
          <w:sz w:val="24"/>
          <w:szCs w:val="24"/>
          <w:lang w:val="kk-KZ"/>
        </w:rPr>
        <w:t>Әдебиетті шолу және библиографиялық іздеуді пішімдеу:</w:t>
      </w:r>
    </w:p>
    <w:p w:rsidR="00F07A80" w:rsidRDefault="00F07A80" w:rsidP="00F07A80">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sz w:val="24"/>
          <w:szCs w:val="24"/>
          <w:lang w:val="kk-KZ"/>
        </w:rPr>
      </w:pPr>
      <w:r w:rsidRPr="00F07A80">
        <w:rPr>
          <w:rFonts w:ascii="Times New Roman" w:hAnsi="Times New Roman" w:cs="Times New Roman"/>
          <w:b/>
          <w:i/>
          <w:sz w:val="24"/>
          <w:szCs w:val="24"/>
          <w:lang w:val="kk-KZ"/>
        </w:rPr>
        <w:t>Басылған форматта, көлемі кемінде 6-8 бет, кестелермен (Times New Roman шрифті, 14 шрифт өлшемі, бір интервал) болуы керек.</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F07A80">
        <w:rPr>
          <w:rFonts w:ascii="Times New Roman" w:hAnsi="Times New Roman" w:cs="Times New Roman"/>
          <w:sz w:val="24"/>
          <w:szCs w:val="24"/>
          <w:lang w:val="kk-KZ"/>
        </w:rPr>
        <w:t>Титул парағы (ұйым, пікі</w:t>
      </w:r>
      <w:r>
        <w:rPr>
          <w:rFonts w:ascii="Times New Roman" w:hAnsi="Times New Roman" w:cs="Times New Roman"/>
          <w:sz w:val="24"/>
          <w:szCs w:val="24"/>
          <w:lang w:val="kk-KZ"/>
        </w:rPr>
        <w:t>р тақырыбы бас әріппен, орындаушының</w:t>
      </w:r>
      <w:r w:rsidRPr="00F07A80">
        <w:rPr>
          <w:rFonts w:ascii="Times New Roman" w:hAnsi="Times New Roman" w:cs="Times New Roman"/>
          <w:sz w:val="24"/>
          <w:szCs w:val="24"/>
          <w:lang w:val="kk-KZ"/>
        </w:rPr>
        <w:t xml:space="preserve"> аты-жөні, курсы, тобы, оқытушының аты-жөні)</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F07A80">
        <w:rPr>
          <w:rFonts w:ascii="Times New Roman" w:hAnsi="Times New Roman" w:cs="Times New Roman"/>
          <w:sz w:val="24"/>
          <w:szCs w:val="24"/>
          <w:lang w:val="kk-KZ"/>
        </w:rPr>
        <w:t>Мазмұны (шолу бөлімдері).</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F07A80">
        <w:rPr>
          <w:rFonts w:ascii="Times New Roman" w:hAnsi="Times New Roman" w:cs="Times New Roman"/>
          <w:sz w:val="24"/>
          <w:szCs w:val="24"/>
          <w:lang w:val="kk-KZ"/>
        </w:rPr>
        <w:t>Кіріспе (мақсаты мен міндеттері, өзектілігі).</w:t>
      </w:r>
    </w:p>
    <w:p w:rsidR="00F07A80" w:rsidRP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sz w:val="24"/>
          <w:szCs w:val="24"/>
          <w:lang w:val="kk-KZ"/>
        </w:rPr>
      </w:pPr>
      <w:r w:rsidRPr="00F07A80">
        <w:rPr>
          <w:rFonts w:ascii="Times New Roman" w:hAnsi="Times New Roman" w:cs="Times New Roman"/>
          <w:sz w:val="24"/>
          <w:szCs w:val="24"/>
          <w:lang w:val="kk-KZ"/>
        </w:rPr>
        <w:t>Негізгі бөлім (әдебиет деректері бойынша зерттелетін әрбір мәселенің ашылуы, әдебиет көзі шаршы жақшада көрсетіледі);</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F07A80">
        <w:rPr>
          <w:rFonts w:ascii="Times New Roman" w:hAnsi="Times New Roman" w:cs="Times New Roman"/>
          <w:sz w:val="24"/>
          <w:szCs w:val="24"/>
          <w:lang w:val="kk-KZ"/>
        </w:rPr>
        <w:t>Қорытынды (рефераттағы ақпарат жинақталып, қорытынды жасалады)</w:t>
      </w:r>
    </w:p>
    <w:p w:rsidR="00F07A80" w:rsidRP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F07A80">
        <w:rPr>
          <w:rFonts w:ascii="Times New Roman" w:hAnsi="Times New Roman" w:cs="Times New Roman"/>
          <w:sz w:val="24"/>
          <w:szCs w:val="24"/>
          <w:lang w:val="kk-KZ"/>
        </w:rPr>
        <w:t>Авторлардың толық аты-жөні, дереккөздің толық атауы, жарияланған жылы және беттер саны көрсетілген әдебиеттер тізімі</w:t>
      </w:r>
    </w:p>
    <w:p w:rsidR="00F07A80" w:rsidRDefault="00F07A80" w:rsidP="00F07A80">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sz w:val="24"/>
          <w:szCs w:val="24"/>
          <w:lang w:val="kk-KZ"/>
        </w:rPr>
      </w:pPr>
    </w:p>
    <w:p w:rsidR="00F07A80" w:rsidRDefault="00F07A80" w:rsidP="00F07A80">
      <w:pPr>
        <w:spacing w:after="0"/>
        <w:rPr>
          <w:rFonts w:ascii="Times New Roman" w:hAnsi="Times New Roman" w:cs="Times New Roman"/>
          <w:b/>
          <w:i/>
          <w:sz w:val="24"/>
          <w:szCs w:val="24"/>
          <w:lang w:val="kk-KZ"/>
        </w:rPr>
      </w:pPr>
      <w:r w:rsidRPr="00192DDA">
        <w:rPr>
          <w:rFonts w:ascii="Times New Roman" w:hAnsi="Times New Roman" w:cs="Times New Roman"/>
          <w:b/>
          <w:i/>
          <w:sz w:val="24"/>
          <w:szCs w:val="24"/>
          <w:lang w:val="kk-KZ"/>
        </w:rPr>
        <w:t xml:space="preserve">Мультимедиялық презентация құрылымы: </w:t>
      </w:r>
    </w:p>
    <w:p w:rsidR="00F07A80" w:rsidRPr="00192DDA" w:rsidRDefault="00F07A80" w:rsidP="00F07A80">
      <w:pPr>
        <w:spacing w:after="0"/>
        <w:rPr>
          <w:rFonts w:ascii="Times New Roman" w:hAnsi="Times New Roman" w:cs="Times New Roman"/>
          <w:sz w:val="24"/>
          <w:szCs w:val="24"/>
          <w:lang w:val="kk-KZ"/>
        </w:rPr>
      </w:pPr>
      <w:r w:rsidRPr="00192DDA">
        <w:rPr>
          <w:rFonts w:ascii="Times New Roman" w:hAnsi="Times New Roman" w:cs="Times New Roman"/>
          <w:i/>
          <w:sz w:val="24"/>
          <w:szCs w:val="24"/>
          <w:lang w:val="kk-KZ"/>
        </w:rPr>
        <w:t>презентация PowerPoint бағдарламасында ұсынылуы керек ( кем дегенде 25 слайд, мәтіндік слайдтарда 8-10 жолдан артық болмауы керек, Verdana шрифті)</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192DDA">
        <w:rPr>
          <w:rFonts w:ascii="Times New Roman" w:hAnsi="Times New Roman" w:cs="Times New Roman"/>
          <w:sz w:val="24"/>
          <w:szCs w:val="24"/>
          <w:lang w:val="kk-KZ"/>
        </w:rPr>
        <w:t>Тақырып парағы (ұйым, презентация тақырыбы, орындаушының аты-жөні, курсы, тобы, оқытушының аты-жөні)</w:t>
      </w:r>
    </w:p>
    <w:p w:rsidR="00F07A80" w:rsidRPr="00192DDA"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192DDA">
        <w:rPr>
          <w:rFonts w:ascii="Times New Roman" w:hAnsi="Times New Roman" w:cs="Times New Roman"/>
          <w:sz w:val="24"/>
          <w:szCs w:val="24"/>
          <w:lang w:val="kk-KZ"/>
        </w:rPr>
        <w:t>Кіріспе (презентация тақырыбының, мақсаттары мен міндеттерінің жалпыланған өзектілігі)</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192DDA">
        <w:rPr>
          <w:rFonts w:ascii="Times New Roman" w:hAnsi="Times New Roman" w:cs="Times New Roman"/>
          <w:sz w:val="24"/>
          <w:szCs w:val="24"/>
          <w:lang w:val="kk-KZ"/>
        </w:rPr>
        <w:t>Негізгі бөлім: презентацияның осы бөлігіне мәселенің мәнін көрсететін барлық кестелер, диаграммалар, графиктер, суреттер кіреді. Бейнежазбаларды, өз бетінше жасалған бейнежазбаларды қосу құпталады</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192DDA">
        <w:rPr>
          <w:rFonts w:ascii="Times New Roman" w:hAnsi="Times New Roman" w:cs="Times New Roman"/>
          <w:sz w:val="24"/>
          <w:szCs w:val="24"/>
          <w:lang w:val="kk-KZ"/>
        </w:rPr>
        <w:t>Қорытынды (презентация деректері жинақталады және презентацияның мақсаты мен міндеттеріне сәйкес қорытындылар жасалады)</w:t>
      </w:r>
    </w:p>
    <w:p w:rsidR="00F07A80" w:rsidRPr="00192DDA"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192DDA">
        <w:rPr>
          <w:rFonts w:ascii="Times New Roman" w:hAnsi="Times New Roman" w:cs="Times New Roman"/>
          <w:sz w:val="24"/>
          <w:szCs w:val="24"/>
          <w:lang w:val="kk-KZ"/>
        </w:rPr>
        <w:t>Автордың аты-жөні, дереккөздің толық атауы, шыққан жылы, беттер саны көрсетілген пайдаланылған</w:t>
      </w:r>
      <w:r>
        <w:rPr>
          <w:rFonts w:ascii="Times New Roman" w:hAnsi="Times New Roman" w:cs="Times New Roman"/>
          <w:sz w:val="24"/>
          <w:szCs w:val="24"/>
          <w:lang w:val="kk-KZ"/>
        </w:rPr>
        <w:t xml:space="preserve"> әдебиеттер тізімі (кемінде </w:t>
      </w:r>
      <w:r w:rsidRPr="00F07A80">
        <w:rPr>
          <w:rFonts w:ascii="Times New Roman" w:hAnsi="Times New Roman" w:cs="Times New Roman"/>
          <w:sz w:val="24"/>
          <w:szCs w:val="24"/>
          <w:lang w:val="kk-KZ"/>
        </w:rPr>
        <w:t>8</w:t>
      </w:r>
      <w:r>
        <w:rPr>
          <w:rFonts w:ascii="Times New Roman" w:hAnsi="Times New Roman" w:cs="Times New Roman"/>
          <w:sz w:val="24"/>
          <w:szCs w:val="24"/>
          <w:lang w:val="kk-KZ"/>
        </w:rPr>
        <w:t>-</w:t>
      </w:r>
      <w:r w:rsidRPr="00F07A80">
        <w:rPr>
          <w:rFonts w:ascii="Times New Roman" w:hAnsi="Times New Roman" w:cs="Times New Roman"/>
          <w:sz w:val="24"/>
          <w:szCs w:val="24"/>
          <w:lang w:val="kk-KZ"/>
        </w:rPr>
        <w:t>10</w:t>
      </w:r>
      <w:r w:rsidRPr="00192DDA">
        <w:rPr>
          <w:rFonts w:ascii="Times New Roman" w:hAnsi="Times New Roman" w:cs="Times New Roman"/>
          <w:sz w:val="24"/>
          <w:szCs w:val="24"/>
          <w:lang w:val="kk-KZ"/>
        </w:rPr>
        <w:t xml:space="preserve"> дереккөз)</w:t>
      </w:r>
    </w:p>
    <w:p w:rsidR="005C0932" w:rsidRPr="007B5D2D" w:rsidRDefault="00F07A80"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r w:rsidRPr="00F07A80">
        <w:rPr>
          <w:rFonts w:ascii="Times New Roman" w:hAnsi="Times New Roman" w:cs="Times New Roman"/>
          <w:color w:val="0070C0"/>
          <w:sz w:val="24"/>
          <w:szCs w:val="24"/>
          <w:lang w:val="kk-KZ"/>
        </w:rPr>
        <w:t xml:space="preserve">Слайдтардағы мәтін 30px шрифтімен 10 жолдан аспауы керек. Ақпараттық иллюстрациялар ұсынылады. Слайд дизайны ақылды болуы керек және ашық қаріптерден, анимациялық кескіндерден, мультфильмдерден және т.б. аулақ болу керек. </w:t>
      </w:r>
      <w:r w:rsidRPr="007261BB">
        <w:rPr>
          <w:rFonts w:ascii="Times New Roman" w:hAnsi="Times New Roman" w:cs="Times New Roman"/>
          <w:color w:val="0070C0"/>
          <w:sz w:val="24"/>
          <w:szCs w:val="24"/>
          <w:lang w:val="kk-KZ"/>
        </w:rPr>
        <w:t>Анимация ұсынылмайды. Түс схемасына қойылатын талаптар: әр слайдта үш түстен аспауы керек.Студент баяндаманың материалын жетік меңгеруі және баяндама немесе слайд мәтінінен оқымауы керек.</w:t>
      </w: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B930E0" w:rsidRPr="00B930E0" w:rsidRDefault="00B930E0" w:rsidP="00B930E0">
      <w:pPr>
        <w:widowControl w:val="0"/>
        <w:autoSpaceDE w:val="0"/>
        <w:autoSpaceDN w:val="0"/>
        <w:adjustRightInd w:val="0"/>
        <w:spacing w:after="0"/>
        <w:ind w:left="720"/>
        <w:jc w:val="center"/>
        <w:rPr>
          <w:rFonts w:ascii="Times New Roman" w:hAnsi="Times New Roman" w:cs="Times New Roman"/>
          <w:b/>
          <w:sz w:val="24"/>
          <w:szCs w:val="24"/>
          <w:lang w:val="kk-KZ"/>
        </w:rPr>
      </w:pPr>
    </w:p>
    <w:p w:rsidR="00B930E0" w:rsidRPr="009A6E73" w:rsidRDefault="00F07A80" w:rsidP="00B930E0">
      <w:pPr>
        <w:widowControl w:val="0"/>
        <w:autoSpaceDE w:val="0"/>
        <w:autoSpaceDN w:val="0"/>
        <w:adjustRightInd w:val="0"/>
        <w:spacing w:after="0"/>
        <w:ind w:left="720"/>
        <w:jc w:val="center"/>
        <w:rPr>
          <w:rFonts w:ascii="Times New Roman" w:hAnsi="Times New Roman" w:cs="Times New Roman"/>
          <w:b/>
          <w:sz w:val="24"/>
          <w:szCs w:val="24"/>
        </w:rPr>
      </w:pPr>
      <w:r w:rsidRPr="00F07A80">
        <w:rPr>
          <w:rFonts w:ascii="Times New Roman" w:hAnsi="Times New Roman" w:cs="Times New Roman"/>
          <w:b/>
          <w:sz w:val="24"/>
          <w:szCs w:val="24"/>
        </w:rPr>
        <w:lastRenderedPageBreak/>
        <w:t>СТУДЕНТТІҢ АУЫЗША ЖАУАБЫН БАҒАЛАУ КРИТЕРИЙЛЕРІ</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8"/>
        <w:gridCol w:w="1418"/>
        <w:gridCol w:w="1843"/>
        <w:gridCol w:w="1300"/>
      </w:tblGrid>
      <w:tr w:rsidR="00F07A80" w:rsidRPr="00C659B2" w:rsidTr="00866707">
        <w:trPr>
          <w:trHeight w:val="1249"/>
        </w:trPr>
        <w:tc>
          <w:tcPr>
            <w:tcW w:w="9468" w:type="dxa"/>
          </w:tcPr>
          <w:p w:rsidR="00F07A80" w:rsidRPr="00BB43AC" w:rsidRDefault="00F07A80" w:rsidP="00866707">
            <w:pPr>
              <w:rPr>
                <w:rFonts w:ascii="Times New Roman" w:hAnsi="Times New Roman" w:cs="Times New Roman"/>
                <w:sz w:val="24"/>
                <w:szCs w:val="24"/>
              </w:rPr>
            </w:pPr>
          </w:p>
          <w:p w:rsidR="00F07A80" w:rsidRPr="00BB43AC" w:rsidRDefault="00F07A80" w:rsidP="00866707">
            <w:pPr>
              <w:rPr>
                <w:rFonts w:ascii="Times New Roman" w:hAnsi="Times New Roman" w:cs="Times New Roman"/>
                <w:b/>
                <w:sz w:val="24"/>
                <w:szCs w:val="24"/>
              </w:rPr>
            </w:pPr>
            <w:r w:rsidRPr="00192DDA">
              <w:rPr>
                <w:rFonts w:ascii="Times New Roman" w:hAnsi="Times New Roman" w:cs="Times New Roman"/>
                <w:b/>
                <w:sz w:val="24"/>
                <w:szCs w:val="24"/>
              </w:rPr>
              <w:t>Жауап сипаттамасы</w:t>
            </w:r>
          </w:p>
        </w:tc>
        <w:tc>
          <w:tcPr>
            <w:tcW w:w="1418" w:type="dxa"/>
          </w:tcPr>
          <w:p w:rsidR="00F07A80" w:rsidRPr="00BB43AC" w:rsidRDefault="00F07A80" w:rsidP="00866707">
            <w:pPr>
              <w:rPr>
                <w:rFonts w:ascii="Times New Roman" w:hAnsi="Times New Roman" w:cs="Times New Roman"/>
                <w:b/>
                <w:sz w:val="24"/>
                <w:szCs w:val="24"/>
              </w:rPr>
            </w:pPr>
            <w:r w:rsidRPr="00192DDA">
              <w:rPr>
                <w:rFonts w:ascii="Times New Roman" w:hAnsi="Times New Roman" w:cs="Times New Roman"/>
                <w:b/>
                <w:sz w:val="24"/>
                <w:szCs w:val="24"/>
              </w:rPr>
              <w:t>БРС ұпайлары</w:t>
            </w:r>
          </w:p>
        </w:tc>
        <w:tc>
          <w:tcPr>
            <w:tcW w:w="1843" w:type="dxa"/>
          </w:tcPr>
          <w:p w:rsidR="00F07A80" w:rsidRPr="00BB43AC" w:rsidRDefault="00F07A80" w:rsidP="00866707">
            <w:pPr>
              <w:rPr>
                <w:rFonts w:ascii="Times New Roman" w:hAnsi="Times New Roman" w:cs="Times New Roman"/>
                <w:b/>
                <w:sz w:val="24"/>
                <w:szCs w:val="24"/>
              </w:rPr>
            </w:pPr>
            <w:r w:rsidRPr="00192DDA">
              <w:rPr>
                <w:rFonts w:ascii="Times New Roman" w:hAnsi="Times New Roman" w:cs="Times New Roman"/>
                <w:b/>
                <w:sz w:val="24"/>
                <w:szCs w:val="24"/>
              </w:rPr>
              <w:t>Пән бойынша құзыреттіліктің қалыптасу деңгейі</w:t>
            </w:r>
          </w:p>
        </w:tc>
        <w:tc>
          <w:tcPr>
            <w:tcW w:w="1300" w:type="dxa"/>
          </w:tcPr>
          <w:p w:rsidR="00F07A80" w:rsidRPr="00192DDA" w:rsidRDefault="00F07A80" w:rsidP="00866707">
            <w:pPr>
              <w:rPr>
                <w:rFonts w:ascii="Times New Roman" w:hAnsi="Times New Roman" w:cs="Times New Roman"/>
                <w:b/>
                <w:sz w:val="24"/>
                <w:szCs w:val="24"/>
                <w:lang w:val="kk-KZ"/>
              </w:rPr>
            </w:pPr>
            <w:r w:rsidRPr="00BB43AC">
              <w:rPr>
                <w:rFonts w:ascii="Times New Roman" w:hAnsi="Times New Roman" w:cs="Times New Roman"/>
                <w:b/>
                <w:sz w:val="24"/>
                <w:szCs w:val="24"/>
              </w:rPr>
              <w:t xml:space="preserve"> ЕСТS</w:t>
            </w:r>
            <w:r>
              <w:rPr>
                <w:rFonts w:ascii="Times New Roman" w:hAnsi="Times New Roman" w:cs="Times New Roman"/>
                <w:b/>
                <w:sz w:val="24"/>
                <w:szCs w:val="24"/>
                <w:lang w:val="kk-KZ"/>
              </w:rPr>
              <w:t xml:space="preserve"> бағалау</w:t>
            </w:r>
          </w:p>
        </w:tc>
      </w:tr>
      <w:tr w:rsidR="00F07A80" w:rsidRPr="00C659B2" w:rsidTr="00866707">
        <w:trPr>
          <w:trHeight w:val="2278"/>
        </w:trPr>
        <w:tc>
          <w:tcPr>
            <w:tcW w:w="9468" w:type="dxa"/>
            <w:shd w:val="clear" w:color="auto" w:fill="F2CEED"/>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Қойылған сұраққа толық, егжей-тегжейлі жауап берілген, ұғымдармен еркін жұмыс жасауда, оның маңызды және маңызды емес белгілерін, себеп-салдарлық байланыстарын ажырата білуде көрінетін объект туралы саналы білімнің жиынтығы көрсетілген. Объект туралы білім оны осы ғылым жүйесінде және пәнаралық байланыстарда түсіну аясында көрсетіледі. Жауап ғылым тұрғысынан тұжырымдалған, әдеби тілде баяндалған, логикалық, дәлелді, студенттің авторлық ұстанымын көрсетеді. Құзыреттілікті толық меңгерген</w:t>
            </w:r>
          </w:p>
        </w:tc>
        <w:tc>
          <w:tcPr>
            <w:tcW w:w="1418" w:type="dxa"/>
            <w:shd w:val="clear" w:color="auto" w:fill="F2CEED"/>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96-100</w:t>
            </w:r>
          </w:p>
        </w:tc>
        <w:tc>
          <w:tcPr>
            <w:tcW w:w="1843" w:type="dxa"/>
            <w:shd w:val="clear" w:color="auto" w:fill="F2CEED"/>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Жоғары</w:t>
            </w:r>
          </w:p>
        </w:tc>
        <w:tc>
          <w:tcPr>
            <w:tcW w:w="1300" w:type="dxa"/>
            <w:shd w:val="clear" w:color="auto" w:fill="F2CEED"/>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А+</w:t>
            </w:r>
          </w:p>
        </w:tc>
      </w:tr>
      <w:tr w:rsidR="00F07A80" w:rsidRPr="00C659B2" w:rsidTr="00866707">
        <w:trPr>
          <w:trHeight w:val="2272"/>
        </w:trPr>
        <w:tc>
          <w:tcPr>
            <w:tcW w:w="9468" w:type="dxa"/>
            <w:shd w:val="clear" w:color="auto" w:fill="F2CEED"/>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Қойылған сұраққа толық, егжей-тегжейлі жауап берілген, ұғымдармен еркін жұмыс жасауда, оның маңызды және маңызды емес белгілерін, себеп-салдарлық байланыстарын ажырата білуде көрінетін объект туралы саналы білімнің жиынтығы көрсетілген. Объект туралы білім оны осы ғылым жүйесінде және пәнаралық байланыстарда түсіну аясында көрсетіледі. Жауапта терминология орынды қолданылған, әдеби тілде жазылған, логикалық, дәлелді, студенттің авторлық ұстанымын көрсетеді. Құзыреттілікті толық меңгерген</w:t>
            </w:r>
          </w:p>
        </w:tc>
        <w:tc>
          <w:tcPr>
            <w:tcW w:w="1418" w:type="dxa"/>
            <w:shd w:val="clear" w:color="auto" w:fill="F2CEED"/>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90-95</w:t>
            </w:r>
          </w:p>
        </w:tc>
        <w:tc>
          <w:tcPr>
            <w:tcW w:w="1843" w:type="dxa"/>
            <w:shd w:val="clear" w:color="auto" w:fill="F2CEED"/>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Жоғары</w:t>
            </w:r>
          </w:p>
        </w:tc>
        <w:tc>
          <w:tcPr>
            <w:tcW w:w="1300" w:type="dxa"/>
            <w:shd w:val="clear" w:color="auto" w:fill="F2CEED"/>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А</w:t>
            </w:r>
          </w:p>
        </w:tc>
      </w:tr>
      <w:tr w:rsidR="00F07A80" w:rsidRPr="00C659B2" w:rsidTr="00866707">
        <w:tc>
          <w:tcPr>
            <w:tcW w:w="9468" w:type="dxa"/>
            <w:shd w:val="clear" w:color="auto" w:fill="CAEDFB"/>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Қойылған сұраққа толық, егжей-тегжейлі жауап беріледі, тақырыптың негізгі ережелері дәлелді түрде ашылады; жауапта анықталған тұжырымдамалардың, теориялардың, құбылыстардың мәнін көрсететін нақты құрылым, логикалық реттілік байқалады. Жауап терминологияны қолдана отырып, әдеби тілде берілген. Жауапта оқытушының көмегімен студент түзеткен кемшіліктер жіберілді. Құзыреттілікті толық меңгерген.</w:t>
            </w:r>
          </w:p>
        </w:tc>
        <w:tc>
          <w:tcPr>
            <w:tcW w:w="1418" w:type="dxa"/>
            <w:shd w:val="clear" w:color="auto" w:fill="CAEDFB"/>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76-89</w:t>
            </w:r>
          </w:p>
        </w:tc>
        <w:tc>
          <w:tcPr>
            <w:tcW w:w="1843" w:type="dxa"/>
            <w:shd w:val="clear" w:color="auto" w:fill="CAEDFB"/>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Орташа</w:t>
            </w:r>
          </w:p>
        </w:tc>
        <w:tc>
          <w:tcPr>
            <w:tcW w:w="1300" w:type="dxa"/>
            <w:shd w:val="clear" w:color="auto" w:fill="CAEDFB"/>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В</w:t>
            </w:r>
          </w:p>
        </w:tc>
      </w:tr>
      <w:tr w:rsidR="00F07A80" w:rsidRPr="00C659B2" w:rsidTr="00866707">
        <w:tc>
          <w:tcPr>
            <w:tcW w:w="9468" w:type="dxa"/>
            <w:shd w:val="clear" w:color="auto" w:fill="C1F0C7"/>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Қойылған сұраққа толық және дәйекті жауап жеткіліксіз, бірақ сонымен бірге маңызды және маңызды емес белгілер мен себеп-салдарлық байланыстарды бөліп көрсету мүмкіндігі көрсетілген. Жауап логикалық, тақырып бойынша терминологияны қолдану арқылы берілген. Студент өз бетінше түзете алмайтын негізгі ұғымдарды анықтауда 1-2 қате жіберілуі мүмкін. Құзыреттілікті нашар меңгерген.</w:t>
            </w:r>
          </w:p>
        </w:tc>
        <w:tc>
          <w:tcPr>
            <w:tcW w:w="1418" w:type="dxa"/>
            <w:shd w:val="clear" w:color="auto" w:fill="C1F0C7"/>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66-74</w:t>
            </w:r>
          </w:p>
        </w:tc>
        <w:tc>
          <w:tcPr>
            <w:tcW w:w="1843" w:type="dxa"/>
            <w:shd w:val="clear" w:color="auto" w:fill="C1F0C7"/>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Төмен</w:t>
            </w:r>
          </w:p>
        </w:tc>
        <w:tc>
          <w:tcPr>
            <w:tcW w:w="1300" w:type="dxa"/>
            <w:shd w:val="clear" w:color="auto" w:fill="C1F0C7"/>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С</w:t>
            </w:r>
          </w:p>
        </w:tc>
      </w:tr>
      <w:tr w:rsidR="00F07A80" w:rsidRPr="00C659B2" w:rsidTr="00866707">
        <w:tc>
          <w:tcPr>
            <w:tcW w:w="9468" w:type="dxa"/>
            <w:shd w:val="clear" w:color="auto" w:fill="C1F0C7"/>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 xml:space="preserve">Толық емес жауап берілген, презентацияның логикасы мен дәйектілігі айтарлықтай бұзушылықтарға ие. Студенттің олардың маңызды және маңызды емес белгілері мен </w:t>
            </w:r>
            <w:r w:rsidRPr="00192DDA">
              <w:rPr>
                <w:rFonts w:ascii="Times New Roman" w:hAnsi="Times New Roman" w:cs="Times New Roman"/>
                <w:sz w:val="24"/>
                <w:szCs w:val="24"/>
              </w:rPr>
              <w:lastRenderedPageBreak/>
              <w:t>байланыстарын түсінбеуіне байланысты ашылған ұғымдардың, теориялардың, құбылыстардың мәнін анықтауда өрескел қателіктер жіберілді. Жауапта тұжырымдар жоқ. Құзыреттілікті нашар меңгерген.</w:t>
            </w:r>
          </w:p>
        </w:tc>
        <w:tc>
          <w:tcPr>
            <w:tcW w:w="1418" w:type="dxa"/>
            <w:shd w:val="clear" w:color="auto" w:fill="C1F0C7"/>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lastRenderedPageBreak/>
              <w:t>60-65</w:t>
            </w:r>
          </w:p>
        </w:tc>
        <w:tc>
          <w:tcPr>
            <w:tcW w:w="1843" w:type="dxa"/>
            <w:shd w:val="clear" w:color="auto" w:fill="C1F0C7"/>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Өте төмен</w:t>
            </w:r>
          </w:p>
        </w:tc>
        <w:tc>
          <w:tcPr>
            <w:tcW w:w="1300" w:type="dxa"/>
            <w:shd w:val="clear" w:color="auto" w:fill="C1F0C7"/>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С</w:t>
            </w:r>
          </w:p>
        </w:tc>
      </w:tr>
      <w:tr w:rsidR="00F07A80" w:rsidRPr="00C659B2" w:rsidTr="00866707">
        <w:tc>
          <w:tcPr>
            <w:tcW w:w="9468" w:type="dxa"/>
            <w:shd w:val="clear" w:color="auto" w:fill="FFFF00"/>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lastRenderedPageBreak/>
              <w:t>Толық емес жауап берілген, бұл анықтамалардағы елеулі қателіктері бар сұрақ тақырыбы бойынша шашыраңқы білім. Фрагментация, презентацияның қисынсыздығы бар. Студент бұл ұғымның, теорияның, құбылыстың пәннің басқа объектілерімен байланысын білмейді. Тұжырымның тұжырымдары, нақтылануы және дәлелі жоқ. Сөйлеу сауатсыз. Оқытушының қосымша және нақтылау сұрақтары студенттің қойылған сұраққа ғана емес, сонымен қатар пәннің басқа сұрақтарына жауабын түзетуге әкелмейді. Құзыреттер қалыптаспаған.</w:t>
            </w:r>
          </w:p>
        </w:tc>
        <w:tc>
          <w:tcPr>
            <w:tcW w:w="1418" w:type="dxa"/>
            <w:shd w:val="clear" w:color="auto" w:fill="FFFF00"/>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0-59</w:t>
            </w:r>
          </w:p>
        </w:tc>
        <w:tc>
          <w:tcPr>
            <w:tcW w:w="1843" w:type="dxa"/>
            <w:shd w:val="clear" w:color="auto" w:fill="FFFF00"/>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Қалыптаспаған</w:t>
            </w:r>
          </w:p>
        </w:tc>
        <w:tc>
          <w:tcPr>
            <w:tcW w:w="1300" w:type="dxa"/>
            <w:shd w:val="clear" w:color="auto" w:fill="FFFF00"/>
          </w:tcPr>
          <w:p w:rsidR="00F07A80" w:rsidRPr="00BB43AC" w:rsidRDefault="00F07A80" w:rsidP="00866707">
            <w:pPr>
              <w:rPr>
                <w:rFonts w:ascii="Times New Roman" w:hAnsi="Times New Roman" w:cs="Times New Roman"/>
                <w:sz w:val="24"/>
                <w:szCs w:val="24"/>
                <w:lang w:val="en-US"/>
              </w:rPr>
            </w:pPr>
            <w:r w:rsidRPr="00BB43AC">
              <w:rPr>
                <w:rFonts w:ascii="Times New Roman" w:hAnsi="Times New Roman" w:cs="Times New Roman"/>
                <w:sz w:val="24"/>
                <w:szCs w:val="24"/>
                <w:lang w:val="en-US"/>
              </w:rPr>
              <w:t>F</w:t>
            </w:r>
          </w:p>
        </w:tc>
      </w:tr>
    </w:tbl>
    <w:p w:rsidR="00C13178" w:rsidRPr="0040120A" w:rsidRDefault="00C13178" w:rsidP="00C13178">
      <w:pPr>
        <w:spacing w:after="0" w:line="240" w:lineRule="auto"/>
        <w:jc w:val="center"/>
        <w:rPr>
          <w:rStyle w:val="af5"/>
          <w:rFonts w:ascii="Times New Roman" w:eastAsia="Times New Roman" w:hAnsi="Times New Roman" w:cs="Times New Roman"/>
          <w:b/>
          <w:bCs/>
          <w:kern w:val="0"/>
          <w:sz w:val="24"/>
          <w:szCs w:val="24"/>
        </w:rPr>
      </w:pPr>
    </w:p>
    <w:p w:rsidR="00C13178" w:rsidRPr="0040120A" w:rsidRDefault="00C13178" w:rsidP="00C13178">
      <w:pPr>
        <w:spacing w:after="0" w:line="240" w:lineRule="auto"/>
        <w:jc w:val="center"/>
        <w:rPr>
          <w:rStyle w:val="af5"/>
          <w:rFonts w:ascii="Times New Roman" w:eastAsia="Times New Roman" w:hAnsi="Times New Roman" w:cs="Times New Roman"/>
          <w:b/>
          <w:bCs/>
          <w:kern w:val="0"/>
          <w:sz w:val="24"/>
          <w:szCs w:val="24"/>
        </w:rPr>
      </w:pPr>
      <w:r w:rsidRPr="0040120A">
        <w:rPr>
          <w:rStyle w:val="af5"/>
          <w:rFonts w:ascii="Times New Roman" w:hAnsi="Times New Roman" w:cs="Times New Roman"/>
          <w:b/>
          <w:bCs/>
          <w:kern w:val="0"/>
          <w:sz w:val="24"/>
          <w:szCs w:val="24"/>
          <w:lang w:val="en-US"/>
        </w:rPr>
        <w:t>Teambasedlearning</w:t>
      </w:r>
      <w:r w:rsidRPr="0040120A">
        <w:rPr>
          <w:rStyle w:val="af5"/>
          <w:rFonts w:ascii="Times New Roman" w:hAnsi="Times New Roman" w:cs="Times New Roman"/>
          <w:b/>
          <w:bCs/>
          <w:kern w:val="0"/>
          <w:sz w:val="24"/>
          <w:szCs w:val="24"/>
        </w:rPr>
        <w:t xml:space="preserve"> – </w:t>
      </w:r>
      <w:r w:rsidRPr="0040120A">
        <w:rPr>
          <w:rStyle w:val="af5"/>
          <w:rFonts w:ascii="Times New Roman" w:hAnsi="Times New Roman" w:cs="Times New Roman"/>
          <w:b/>
          <w:bCs/>
          <w:kern w:val="0"/>
          <w:sz w:val="24"/>
          <w:szCs w:val="24"/>
          <w:lang w:val="en-US"/>
        </w:rPr>
        <w:t>TBL</w:t>
      </w:r>
    </w:p>
    <w:p w:rsidR="00C13178" w:rsidRPr="0040120A" w:rsidRDefault="00C13178" w:rsidP="00C13178">
      <w:pPr>
        <w:spacing w:after="0" w:line="240" w:lineRule="auto"/>
        <w:jc w:val="center"/>
        <w:rPr>
          <w:rStyle w:val="af5"/>
          <w:rFonts w:ascii="Times New Roman" w:eastAsia="Times New Roman" w:hAnsi="Times New Roman" w:cs="Times New Roman"/>
          <w:b/>
          <w:bCs/>
          <w:kern w:val="0"/>
          <w:sz w:val="24"/>
          <w:szCs w:val="24"/>
        </w:rPr>
      </w:pPr>
    </w:p>
    <w:tbl>
      <w:tblPr>
        <w:tblStyle w:val="TableNormal"/>
        <w:tblW w:w="11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413"/>
        <w:gridCol w:w="937"/>
      </w:tblGrid>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07A80" w:rsidP="00F511BB">
            <w:pPr>
              <w:spacing w:line="240" w:lineRule="auto"/>
              <w:rPr>
                <w:rFonts w:ascii="Times New Roman" w:hAnsi="Times New Roman" w:cs="Times New Roman"/>
                <w:sz w:val="24"/>
                <w:szCs w:val="24"/>
              </w:rPr>
            </w:pPr>
            <w:r>
              <w:rPr>
                <w:rStyle w:val="af5"/>
                <w:rFonts w:ascii="Times New Roman" w:hAnsi="Times New Roman" w:cs="Times New Roman"/>
                <w:b/>
                <w:bCs/>
                <w:sz w:val="24"/>
                <w:szCs w:val="24"/>
                <w:lang w:val="kk-KZ"/>
              </w:rPr>
              <w:t>Жеке</w:t>
            </w:r>
            <w:r w:rsidR="00C13178" w:rsidRPr="0040120A">
              <w:rPr>
                <w:rStyle w:val="af5"/>
                <w:rFonts w:ascii="Times New Roman" w:hAnsi="Times New Roman" w:cs="Times New Roman"/>
                <w:sz w:val="24"/>
                <w:szCs w:val="24"/>
              </w:rPr>
              <w:t xml:space="preserve"> -- (IRAT)</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30</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07A80" w:rsidP="00F511BB">
            <w:pPr>
              <w:spacing w:line="240" w:lineRule="auto"/>
              <w:rPr>
                <w:rFonts w:ascii="Times New Roman" w:hAnsi="Times New Roman" w:cs="Times New Roman"/>
                <w:sz w:val="24"/>
                <w:szCs w:val="24"/>
              </w:rPr>
            </w:pPr>
            <w:r>
              <w:rPr>
                <w:rStyle w:val="af5"/>
                <w:rFonts w:ascii="Times New Roman" w:hAnsi="Times New Roman" w:cs="Times New Roman"/>
                <w:b/>
                <w:bCs/>
                <w:sz w:val="24"/>
                <w:szCs w:val="24"/>
                <w:lang w:val="kk-KZ"/>
              </w:rPr>
              <w:t>Топтық</w:t>
            </w:r>
            <w:r w:rsidR="00C13178" w:rsidRPr="0040120A">
              <w:rPr>
                <w:rStyle w:val="af5"/>
                <w:rFonts w:ascii="Times New Roman" w:hAnsi="Times New Roman" w:cs="Times New Roman"/>
                <w:sz w:val="24"/>
                <w:szCs w:val="24"/>
              </w:rPr>
              <w:t xml:space="preserve"> -- (GRAT)</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10</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Апелляция</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10</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07A80" w:rsidP="00F511BB">
            <w:pPr>
              <w:spacing w:line="240" w:lineRule="auto"/>
              <w:rPr>
                <w:rFonts w:ascii="Times New Roman" w:hAnsi="Times New Roman" w:cs="Times New Roman"/>
                <w:sz w:val="24"/>
                <w:szCs w:val="24"/>
              </w:rPr>
            </w:pPr>
            <w:r>
              <w:rPr>
                <w:rStyle w:val="af5"/>
                <w:rFonts w:ascii="Times New Roman" w:hAnsi="Times New Roman" w:cs="Times New Roman"/>
                <w:b/>
                <w:bCs/>
                <w:sz w:val="24"/>
                <w:szCs w:val="24"/>
              </w:rPr>
              <w:t>Кейс</w:t>
            </w:r>
            <w:r>
              <w:rPr>
                <w:rStyle w:val="af5"/>
                <w:rFonts w:ascii="Times New Roman" w:hAnsi="Times New Roman" w:cs="Times New Roman"/>
                <w:b/>
                <w:bCs/>
                <w:sz w:val="24"/>
                <w:szCs w:val="24"/>
                <w:lang w:val="kk-KZ"/>
              </w:rPr>
              <w:t>т</w:t>
            </w:r>
            <w:r w:rsidRPr="00F07A80">
              <w:rPr>
                <w:rStyle w:val="af5"/>
                <w:rFonts w:ascii="Times New Roman" w:hAnsi="Times New Roman" w:cs="Times New Roman"/>
                <w:b/>
                <w:bCs/>
                <w:sz w:val="24"/>
                <w:szCs w:val="24"/>
              </w:rPr>
              <w:t xml:space="preserve">і бағалау </w:t>
            </w:r>
            <w:r w:rsidR="00C13178" w:rsidRPr="0040120A">
              <w:rPr>
                <w:rStyle w:val="af5"/>
                <w:rFonts w:ascii="Times New Roman" w:hAnsi="Times New Roman" w:cs="Times New Roman"/>
                <w:b/>
                <w:bCs/>
                <w:sz w:val="24"/>
                <w:szCs w:val="24"/>
              </w:rPr>
              <w:t xml:space="preserve">-                                 </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20</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b/>
                <w:bCs/>
                <w:sz w:val="24"/>
                <w:szCs w:val="24"/>
              </w:rPr>
              <w:t>Сараптама (бонус)</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10</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100%</w:t>
            </w:r>
          </w:p>
        </w:tc>
      </w:tr>
    </w:tbl>
    <w:p w:rsidR="00C13178" w:rsidRPr="0040120A" w:rsidRDefault="00C13178" w:rsidP="00574309">
      <w:pPr>
        <w:spacing w:after="0" w:line="240" w:lineRule="auto"/>
        <w:rPr>
          <w:rStyle w:val="af5"/>
          <w:rFonts w:ascii="Times New Roman" w:eastAsia="Times New Roman" w:hAnsi="Times New Roman" w:cs="Times New Roman"/>
          <w:kern w:val="0"/>
          <w:sz w:val="24"/>
          <w:szCs w:val="24"/>
        </w:rPr>
      </w:pPr>
    </w:p>
    <w:p w:rsidR="00C13178" w:rsidRPr="0040120A" w:rsidRDefault="00C13178" w:rsidP="00C13178">
      <w:pPr>
        <w:spacing w:after="0" w:line="240" w:lineRule="auto"/>
        <w:jc w:val="center"/>
        <w:rPr>
          <w:rStyle w:val="af5"/>
          <w:rFonts w:ascii="Times New Roman" w:eastAsia="Times New Roman" w:hAnsi="Times New Roman" w:cs="Times New Roman"/>
          <w:b/>
          <w:bCs/>
          <w:kern w:val="0"/>
          <w:sz w:val="24"/>
          <w:szCs w:val="24"/>
          <w:lang w:val="en-US"/>
        </w:rPr>
      </w:pPr>
      <w:r w:rsidRPr="0040120A">
        <w:rPr>
          <w:rStyle w:val="af5"/>
          <w:rFonts w:ascii="Times New Roman" w:hAnsi="Times New Roman" w:cs="Times New Roman"/>
          <w:b/>
          <w:bCs/>
          <w:kern w:val="0"/>
          <w:sz w:val="24"/>
          <w:szCs w:val="24"/>
          <w:lang w:val="en-US"/>
        </w:rPr>
        <w:t>Case-based learning CBL</w:t>
      </w:r>
    </w:p>
    <w:tbl>
      <w:tblPr>
        <w:tblStyle w:val="TableNormal"/>
        <w:tblW w:w="111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6"/>
        <w:gridCol w:w="9779"/>
        <w:gridCol w:w="923"/>
      </w:tblGrid>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Сауалнама мәліметтерін интерпретациялау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2</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Физикалық тексеру мәліметтерін интерпретациялау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lastRenderedPageBreak/>
              <w:t>3</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Алдын ала диагноз, негіздеме, ДДХ, тексеру жоспары</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4</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Зертханалық аспаптық зерттеу мәліметтерін интерпретациялау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5</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686E" w:rsidRDefault="0040686E" w:rsidP="00F511BB">
            <w:pPr>
              <w:spacing w:line="240" w:lineRule="auto"/>
              <w:rPr>
                <w:rFonts w:ascii="Times New Roman" w:hAnsi="Times New Roman" w:cs="Times New Roman"/>
                <w:sz w:val="24"/>
                <w:szCs w:val="24"/>
                <w:lang w:val="kk-KZ"/>
              </w:rPr>
            </w:pPr>
            <w:r w:rsidRPr="0040686E">
              <w:rPr>
                <w:rStyle w:val="af5"/>
                <w:rFonts w:ascii="Times New Roman" w:hAnsi="Times New Roman" w:cs="Times New Roman"/>
                <w:sz w:val="24"/>
                <w:szCs w:val="24"/>
              </w:rPr>
              <w:t>Клиника</w:t>
            </w:r>
            <w:r>
              <w:rPr>
                <w:rStyle w:val="af5"/>
                <w:rFonts w:ascii="Times New Roman" w:hAnsi="Times New Roman" w:cs="Times New Roman"/>
                <w:sz w:val="24"/>
                <w:szCs w:val="24"/>
              </w:rPr>
              <w:t xml:space="preserve">лық диагноз, </w:t>
            </w:r>
            <w:r>
              <w:rPr>
                <w:rStyle w:val="af5"/>
                <w:rFonts w:ascii="Times New Roman" w:hAnsi="Times New Roman" w:cs="Times New Roman"/>
                <w:sz w:val="24"/>
                <w:szCs w:val="24"/>
                <w:lang w:val="kk-KZ"/>
              </w:rPr>
              <w:t>есептікпарақ</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6</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Басқару және емдеу жоспары</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7</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Дәрілік заттарды және емдеу режимін таңдаудың негіздемесі</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8</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Тиімділігін бағалау, болжам, алдын алу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9</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Іс бойынша арнайы есептер мен сұрақтар</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Сараптама (бонус)</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100%</w:t>
            </w:r>
          </w:p>
        </w:tc>
      </w:tr>
    </w:tbl>
    <w:p w:rsidR="00C13178" w:rsidRPr="0040120A" w:rsidRDefault="00C13178" w:rsidP="00C13178">
      <w:pPr>
        <w:widowControl w:val="0"/>
        <w:spacing w:after="0" w:line="240" w:lineRule="auto"/>
        <w:ind w:left="108" w:hanging="108"/>
        <w:jc w:val="center"/>
        <w:rPr>
          <w:rStyle w:val="af5"/>
          <w:rFonts w:ascii="Times New Roman" w:eastAsia="Times New Roman" w:hAnsi="Times New Roman" w:cs="Times New Roman"/>
          <w:b/>
          <w:bCs/>
          <w:kern w:val="0"/>
          <w:sz w:val="24"/>
          <w:szCs w:val="24"/>
          <w:lang w:val="en-US"/>
        </w:rPr>
      </w:pPr>
    </w:p>
    <w:p w:rsidR="00C13178" w:rsidRPr="0040120A" w:rsidRDefault="00C13178" w:rsidP="00C13178">
      <w:pPr>
        <w:widowControl w:val="0"/>
        <w:spacing w:after="0" w:line="240" w:lineRule="auto"/>
        <w:jc w:val="center"/>
        <w:rPr>
          <w:rStyle w:val="af5"/>
          <w:rFonts w:ascii="Times New Roman" w:eastAsia="Times New Roman" w:hAnsi="Times New Roman" w:cs="Times New Roman"/>
          <w:b/>
          <w:bCs/>
          <w:kern w:val="0"/>
          <w:sz w:val="24"/>
          <w:szCs w:val="24"/>
          <w:lang w:val="en-US"/>
        </w:rPr>
      </w:pPr>
    </w:p>
    <w:p w:rsidR="00C13178" w:rsidRPr="0040120A" w:rsidRDefault="00C13178" w:rsidP="00C13178">
      <w:pPr>
        <w:widowControl w:val="0"/>
        <w:spacing w:after="0" w:line="240" w:lineRule="auto"/>
        <w:jc w:val="center"/>
        <w:rPr>
          <w:rStyle w:val="af5"/>
          <w:rFonts w:ascii="Times New Roman" w:eastAsia="Times New Roman" w:hAnsi="Times New Roman" w:cs="Times New Roman"/>
          <w:b/>
          <w:bCs/>
          <w:kern w:val="0"/>
          <w:sz w:val="24"/>
          <w:szCs w:val="24"/>
          <w:lang w:val="en-US"/>
        </w:rPr>
      </w:pPr>
    </w:p>
    <w:p w:rsidR="00C13178" w:rsidRPr="0040686E" w:rsidRDefault="0040686E" w:rsidP="00C13178">
      <w:pPr>
        <w:spacing w:after="0" w:line="240" w:lineRule="auto"/>
        <w:jc w:val="center"/>
        <w:rPr>
          <w:rStyle w:val="af5"/>
          <w:rFonts w:ascii="Times New Roman" w:eastAsia="Times New Roman" w:hAnsi="Times New Roman" w:cs="Times New Roman"/>
          <w:sz w:val="24"/>
          <w:szCs w:val="24"/>
          <w:lang w:val="en-US"/>
        </w:rPr>
      </w:pPr>
      <w:r w:rsidRPr="00192DDA">
        <w:rPr>
          <w:rFonts w:ascii="Times New Roman" w:eastAsia="Times New Roman" w:hAnsi="Times New Roman" w:cs="Times New Roman"/>
          <w:b/>
          <w:sz w:val="24"/>
          <w:szCs w:val="24"/>
        </w:rPr>
        <w:t>СӨЖ</w:t>
      </w:r>
      <w:r w:rsidRPr="0040686E">
        <w:rPr>
          <w:rFonts w:ascii="Times New Roman" w:eastAsia="Times New Roman" w:hAnsi="Times New Roman" w:cs="Times New Roman"/>
          <w:b/>
          <w:sz w:val="24"/>
          <w:szCs w:val="24"/>
          <w:lang w:val="en-US"/>
        </w:rPr>
        <w:t>-</w:t>
      </w:r>
      <w:r w:rsidRPr="00192DDA">
        <w:rPr>
          <w:rFonts w:ascii="Times New Roman" w:eastAsia="Times New Roman" w:hAnsi="Times New Roman" w:cs="Times New Roman"/>
          <w:b/>
          <w:sz w:val="24"/>
          <w:szCs w:val="24"/>
        </w:rPr>
        <w:t>шығармашылықтапсырманыңбалдық</w:t>
      </w:r>
      <w:r w:rsidRPr="0040686E">
        <w:rPr>
          <w:rFonts w:ascii="Times New Roman" w:eastAsia="Times New Roman" w:hAnsi="Times New Roman" w:cs="Times New Roman"/>
          <w:b/>
          <w:sz w:val="24"/>
          <w:szCs w:val="24"/>
          <w:lang w:val="en-US"/>
        </w:rPr>
        <w:t>-</w:t>
      </w:r>
      <w:r w:rsidRPr="00192DDA">
        <w:rPr>
          <w:rFonts w:ascii="Times New Roman" w:eastAsia="Times New Roman" w:hAnsi="Times New Roman" w:cs="Times New Roman"/>
          <w:b/>
          <w:sz w:val="24"/>
          <w:szCs w:val="24"/>
        </w:rPr>
        <w:t>рейтингтікбағасы</w:t>
      </w:r>
      <w:r w:rsidRPr="0040686E">
        <w:rPr>
          <w:rFonts w:ascii="Times New Roman" w:eastAsia="Times New Roman" w:hAnsi="Times New Roman" w:cs="Times New Roman"/>
          <w:b/>
          <w:sz w:val="24"/>
          <w:szCs w:val="24"/>
          <w:lang w:val="en-US"/>
        </w:rPr>
        <w:t xml:space="preserve">( </w:t>
      </w:r>
      <w:r w:rsidRPr="00192DDA">
        <w:rPr>
          <w:rFonts w:ascii="Times New Roman" w:eastAsia="Times New Roman" w:hAnsi="Times New Roman" w:cs="Times New Roman"/>
          <w:b/>
          <w:sz w:val="24"/>
          <w:szCs w:val="24"/>
        </w:rPr>
        <w:t>еңжоғары</w:t>
      </w:r>
      <w:r w:rsidRPr="0040686E">
        <w:rPr>
          <w:rFonts w:ascii="Times New Roman" w:eastAsia="Times New Roman" w:hAnsi="Times New Roman" w:cs="Times New Roman"/>
          <w:b/>
          <w:sz w:val="24"/>
          <w:szCs w:val="24"/>
          <w:lang w:val="en-US"/>
        </w:rPr>
        <w:t xml:space="preserve"> 90 </w:t>
      </w:r>
      <w:r w:rsidRPr="00192DDA">
        <w:rPr>
          <w:rFonts w:ascii="Times New Roman" w:eastAsia="Times New Roman" w:hAnsi="Times New Roman" w:cs="Times New Roman"/>
          <w:b/>
          <w:sz w:val="24"/>
          <w:szCs w:val="24"/>
        </w:rPr>
        <w:t>балл</w:t>
      </w:r>
      <w:r w:rsidRPr="0040686E">
        <w:rPr>
          <w:rFonts w:ascii="Times New Roman" w:eastAsia="Times New Roman" w:hAnsi="Times New Roman" w:cs="Times New Roman"/>
          <w:b/>
          <w:sz w:val="24"/>
          <w:szCs w:val="24"/>
          <w:lang w:val="en-US"/>
        </w:rPr>
        <w:t xml:space="preserve">) + </w:t>
      </w:r>
      <w:r w:rsidRPr="00192DDA">
        <w:rPr>
          <w:rFonts w:ascii="Times New Roman" w:eastAsia="Times New Roman" w:hAnsi="Times New Roman" w:cs="Times New Roman"/>
          <w:b/>
          <w:sz w:val="24"/>
          <w:szCs w:val="24"/>
        </w:rPr>
        <w:t>ағылшынтіліменуақыттыбасқаруүшінбонустар</w:t>
      </w:r>
    </w:p>
    <w:tbl>
      <w:tblPr>
        <w:tblW w:w="144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562"/>
        <w:gridCol w:w="1985"/>
        <w:gridCol w:w="3685"/>
        <w:gridCol w:w="2977"/>
        <w:gridCol w:w="2835"/>
        <w:gridCol w:w="2410"/>
      </w:tblGrid>
      <w:tr w:rsidR="0040686E" w:rsidRPr="00EE336B" w:rsidTr="00866707">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40686E" w:rsidRDefault="0040686E" w:rsidP="00866707">
            <w:pPr>
              <w:spacing w:after="0" w:line="240" w:lineRule="auto"/>
              <w:rPr>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40686E" w:rsidRDefault="0040686E" w:rsidP="00866707">
            <w:pPr>
              <w:spacing w:after="0" w:line="240" w:lineRule="auto"/>
              <w:rPr>
                <w:lang w:val="en-U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jc w:val="center"/>
            </w:pPr>
            <w:r w:rsidRPr="00192DDA">
              <w:rPr>
                <w:rStyle w:val="af5"/>
                <w:rFonts w:ascii="Times New Roman" w:hAnsi="Times New Roman"/>
                <w:b/>
                <w:bCs/>
                <w:sz w:val="24"/>
                <w:szCs w:val="24"/>
              </w:rPr>
              <w:t>10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jc w:val="center"/>
            </w:pPr>
            <w:r w:rsidRPr="00192DDA">
              <w:rPr>
                <w:rStyle w:val="af5"/>
                <w:rFonts w:ascii="Times New Roman" w:hAnsi="Times New Roman"/>
                <w:b/>
                <w:bCs/>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jc w:val="center"/>
            </w:pPr>
            <w:r w:rsidRPr="00192DDA">
              <w:rPr>
                <w:rStyle w:val="af5"/>
                <w:rFonts w:ascii="Times New Roman" w:hAnsi="Times New Roman"/>
                <w:b/>
                <w:bCs/>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jc w:val="center"/>
            </w:pPr>
            <w:r w:rsidRPr="00192DDA">
              <w:rPr>
                <w:rStyle w:val="af5"/>
                <w:rFonts w:ascii="Times New Roman" w:hAnsi="Times New Roman"/>
                <w:b/>
                <w:bCs/>
                <w:sz w:val="24"/>
                <w:szCs w:val="24"/>
              </w:rPr>
              <w:t>2</w:t>
            </w:r>
          </w:p>
        </w:tc>
      </w:tr>
      <w:tr w:rsidR="0040686E" w:rsidRPr="00EE336B" w:rsidTr="00866707">
        <w:trPr>
          <w:trHeight w:val="21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Проблемаға үңілу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Жинақы, мұқият, анықталған негізгі проблемаға қатысты сұрақтарды анықтап, клиникалық жағдайды нақты түсінеді</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Жинақы, мұқият, анықталған негізгі проблемаға қатысты сұрақтарды анықтай алады, бірақ нақты клиникалық жағдайды түсінбейді</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Мұқият емес, негізгі мәселеге қатысы жоқ сұрақтарға ауытқиды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Дәл емес, маңызды ақпаратқа емес, қажетсіз мәліметтерге мән береді</w:t>
            </w:r>
          </w:p>
        </w:tc>
      </w:tr>
      <w:tr w:rsidR="0040686E" w:rsidRPr="00EE336B" w:rsidTr="00866707">
        <w:trPr>
          <w:trHeight w:val="22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lastRenderedPageBreak/>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Презентацияда ақпарат бере алу, тиімділігі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 xml:space="preserve">Тақырып бойынша қажет мәліметтер толықтай түрде еркін, ретті, логикалық тұрғыда жеткізілді </w:t>
            </w:r>
          </w:p>
          <w:p w:rsidR="0040686E" w:rsidRPr="00192DDA" w:rsidRDefault="0040686E" w:rsidP="00866707">
            <w:pPr>
              <w:spacing w:after="0" w:line="240" w:lineRule="auto"/>
            </w:pPr>
            <w:r w:rsidRPr="00192DDA">
              <w:rPr>
                <w:rStyle w:val="af5"/>
                <w:rFonts w:ascii="Times New Roman" w:hAnsi="Times New Roman"/>
                <w:sz w:val="24"/>
                <w:szCs w:val="24"/>
              </w:rPr>
              <w:t>Өнім формасы дұрыс таңдалған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Қажет бүкіл мәлімет логикалық тұрғыда жеткізілді, бірақ ұсақ кемшін тұстары бар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Қажет бүкіл мәлімет ретсіз түрде жеткізілді, қателері бар</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Тақырып бойынша маңызды мәлімет көрсетілмеген, дөрекі қателері бар</w:t>
            </w:r>
          </w:p>
        </w:tc>
      </w:tr>
      <w:tr w:rsidR="0040686E" w:rsidRPr="00EE336B" w:rsidTr="00866707">
        <w:trPr>
          <w:trHeight w:val="21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Дәлелділігі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Қорытындылар мен тұжырымдар негізделмеген немесе дұрыс емес</w:t>
            </w:r>
          </w:p>
        </w:tc>
      </w:tr>
      <w:tr w:rsidR="0040686E" w:rsidRPr="00EE336B" w:rsidTr="00866707">
        <w:trPr>
          <w:trHeight w:val="13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Дәйектілігі мен реттілігі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Ұсыным дәйекті және ретті түрде жасалған, ішкі мазмұнының басы мен соңы бар, тұжырымдары бірізді, олардың арасында логикалық байланыс бар</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Мазмұнының басы мен соңы бар, тұжырымдары бірізді, алайда нақты емес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Ұсынымда бірізділік пен дәйектілік жоқ, бірақ негізгі идеяны байқауға болады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Бір ойдан екіншісіне дәйексіз ауысып кете береді, негізгі идеяны байқау қиын</w:t>
            </w:r>
          </w:p>
        </w:tc>
      </w:tr>
      <w:tr w:rsidR="0040686E" w:rsidRPr="00EE336B" w:rsidTr="00866707">
        <w:trPr>
          <w:trHeight w:val="18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Әдебиет көздерін талдау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Тек негізгі ақпарат көздерін терең зерттегенін көрсетеді</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Әдеби мәліметтер әр кез орында қолданылмаған, айтып отырған мәселенің дәйектілігі мен дәлелділігін көрсете алмады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Ұсыным бірізді емес, ретсіз, қарама-қайшы ойлар бар. Негізгі оқулық бойынша білімі жоқ</w:t>
            </w:r>
          </w:p>
        </w:tc>
      </w:tr>
      <w:tr w:rsidR="0040686E" w:rsidRPr="00EE336B" w:rsidTr="00866707">
        <w:trPr>
          <w:trHeight w:val="46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Тәжірибелік маңызы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Бар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Мүлдем дұрыс емес</w:t>
            </w:r>
          </w:p>
        </w:tc>
      </w:tr>
      <w:tr w:rsidR="0040686E" w:rsidRPr="00EE336B" w:rsidTr="00866707">
        <w:trPr>
          <w:trHeight w:val="12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lastRenderedPageBreak/>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Пациенттің мәселесіне бағытталуы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Бар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Мүлдем дұрыс емес</w:t>
            </w:r>
          </w:p>
        </w:tc>
      </w:tr>
      <w:tr w:rsidR="0040686E" w:rsidRPr="00EE336B" w:rsidTr="00866707">
        <w:trPr>
          <w:trHeight w:val="105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Болашақ тәжірибеде қолдануға лайықтылығы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 xml:space="preserve">Қолдануға болады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Мүлдем дұрыс емес</w:t>
            </w:r>
          </w:p>
        </w:tc>
      </w:tr>
      <w:tr w:rsidR="0040686E" w:rsidRPr="00EE336B" w:rsidTr="00866707">
        <w:trPr>
          <w:trHeight w:val="150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Ұсынымның көрнекілігі, сапасы (баяндаушының бағасы)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Дұрыс, Power Point-тің немесе басқа гаджеттердің  бүкіл мүмкіндіктері пайдаланылған, материалды толық біледі, өзіне сенімді түрде баяндайды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Көрнекілік құралдары шамадан көп немесе жеткіліксіз, материалды жартылай меңгерген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Көрнекілік қралдарындағы ақпараттар дұрыс емес, өзіне сенімсіз түрде баяндайды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Матералды меңгермеген, оны баяндай алмайды</w:t>
            </w:r>
          </w:p>
        </w:tc>
      </w:tr>
      <w:tr w:rsidR="0040686E" w:rsidRPr="00EE336B" w:rsidTr="00866707">
        <w:trPr>
          <w:trHeight w:val="19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бонус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Ағылшын тілі/ орыс тілі/қазақ тілі*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 xml:space="preserve">Ұсыным ағылшын/орыс/қазақ тілдерінде толық тапсырылды (каф. Меңгерушісі тексереді)  </w:t>
            </w:r>
          </w:p>
          <w:p w:rsidR="0040686E" w:rsidRPr="00192DDA" w:rsidRDefault="0040686E" w:rsidP="00866707">
            <w:pPr>
              <w:spacing w:after="0" w:line="240" w:lineRule="auto"/>
            </w:pPr>
            <w:r w:rsidRPr="00192DDA">
              <w:rPr>
                <w:rStyle w:val="af5"/>
                <w:rFonts w:ascii="Times New Roman" w:hAnsi="Times New Roman"/>
                <w:b/>
                <w:bCs/>
                <w:sz w:val="24"/>
                <w:szCs w:val="24"/>
              </w:rPr>
              <w:t>сапасына байланысты + 10-20 балл</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 xml:space="preserve">Ұсыным ағылшын тілінде дайындалып, орыс/қазақ тілінде тапсырылды. </w:t>
            </w:r>
            <w:r w:rsidRPr="00192DDA">
              <w:rPr>
                <w:rStyle w:val="af5"/>
                <w:rFonts w:ascii="Times New Roman" w:hAnsi="Times New Roman"/>
                <w:b/>
                <w:bCs/>
                <w:sz w:val="24"/>
                <w:szCs w:val="24"/>
              </w:rPr>
              <w:t>Сапасына байланысты + 5-10 балл</w:t>
            </w:r>
            <w:r w:rsidRPr="00192DDA">
              <w:rPr>
                <w:rStyle w:val="af5"/>
                <w:rFonts w:ascii="Times New Roman" w:hAnsi="Times New Roman"/>
                <w:sz w:val="24"/>
                <w:szCs w:val="24"/>
              </w:rPr>
              <w:t xml:space="preserve"> (немесе керісінше)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 xml:space="preserve">Ұсынымды дайындау барысында ағылшын тілді әдеби көздер қолданылған. </w:t>
            </w:r>
            <w:r w:rsidRPr="00192DDA">
              <w:rPr>
                <w:rStyle w:val="af5"/>
                <w:rFonts w:ascii="Times New Roman" w:hAnsi="Times New Roman"/>
                <w:b/>
                <w:bCs/>
                <w:sz w:val="24"/>
                <w:szCs w:val="24"/>
              </w:rPr>
              <w:t>Сапасына байланысты+ 2-5 балл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p>
        </w:tc>
      </w:tr>
      <w:tr w:rsidR="0040686E" w:rsidRPr="00EE336B" w:rsidTr="00866707">
        <w:trPr>
          <w:trHeight w:val="12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бонус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b/>
                <w:bCs/>
                <w:sz w:val="24"/>
                <w:szCs w:val="24"/>
              </w:rPr>
              <w:t>Тайм-менеджмент**</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 xml:space="preserve">Ұсыным уақытынан бұрын тапсырылды. </w:t>
            </w:r>
            <w:r w:rsidRPr="00192DDA">
              <w:rPr>
                <w:rStyle w:val="af5"/>
                <w:rFonts w:ascii="Times New Roman" w:hAnsi="Times New Roman"/>
                <w:b/>
                <w:bCs/>
                <w:sz w:val="24"/>
                <w:szCs w:val="24"/>
              </w:rPr>
              <w:t>10 балл қосылады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 xml:space="preserve">Ұсыным уақытында тапсырылды – </w:t>
            </w:r>
            <w:r w:rsidRPr="00192DDA">
              <w:rPr>
                <w:rStyle w:val="af5"/>
                <w:rFonts w:ascii="Times New Roman" w:hAnsi="Times New Roman"/>
                <w:b/>
                <w:bCs/>
                <w:sz w:val="24"/>
                <w:szCs w:val="24"/>
              </w:rPr>
              <w:t>балл қосылмайды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Тапсыру уақытынан аздап кешіккен, ұсыным сапасы төмендемеген.</w:t>
            </w:r>
            <w:r w:rsidRPr="00192DDA">
              <w:rPr>
                <w:rStyle w:val="af5"/>
                <w:rFonts w:ascii="Times New Roman" w:hAnsi="Times New Roman"/>
                <w:b/>
                <w:bCs/>
                <w:sz w:val="24"/>
                <w:szCs w:val="24"/>
              </w:rPr>
              <w:t xml:space="preserve"> 2 баллға кеміту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Кешігіп тапсырылды.</w:t>
            </w:r>
          </w:p>
          <w:p w:rsidR="0040686E" w:rsidRPr="00192DDA" w:rsidRDefault="0040686E" w:rsidP="00866707">
            <w:pPr>
              <w:spacing w:after="0" w:line="240" w:lineRule="auto"/>
            </w:pPr>
            <w:r w:rsidRPr="00192DDA">
              <w:rPr>
                <w:rStyle w:val="af5"/>
                <w:rFonts w:ascii="Times New Roman" w:hAnsi="Times New Roman"/>
                <w:b/>
                <w:bCs/>
                <w:sz w:val="24"/>
                <w:szCs w:val="24"/>
              </w:rPr>
              <w:t>10 баллға кеміту</w:t>
            </w:r>
          </w:p>
        </w:tc>
      </w:tr>
      <w:tr w:rsidR="0040686E" w:rsidRPr="00EE336B" w:rsidTr="00866707">
        <w:trPr>
          <w:trHeight w:val="1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 xml:space="preserve">Бонус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rPr>
                <w:rStyle w:val="af5"/>
                <w:rFonts w:ascii="Times New Roman" w:eastAsia="Times New Roman" w:hAnsi="Times New Roman" w:cs="Times New Roman"/>
                <w:b/>
                <w:bCs/>
                <w:sz w:val="24"/>
                <w:szCs w:val="24"/>
              </w:rPr>
            </w:pPr>
            <w:r w:rsidRPr="00192DDA">
              <w:rPr>
                <w:rStyle w:val="af5"/>
                <w:rFonts w:ascii="Times New Roman" w:hAnsi="Times New Roman"/>
                <w:b/>
                <w:bCs/>
                <w:sz w:val="24"/>
                <w:szCs w:val="24"/>
              </w:rPr>
              <w:t xml:space="preserve">Рейтинг*** </w:t>
            </w:r>
          </w:p>
          <w:p w:rsidR="0040686E" w:rsidRPr="00192DDA" w:rsidRDefault="0040686E" w:rsidP="00866707">
            <w:pPr>
              <w:spacing w:after="0" w:line="240" w:lineRule="auto"/>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pPr>
            <w:r w:rsidRPr="00192DDA">
              <w:rPr>
                <w:rStyle w:val="af5"/>
                <w:rFonts w:ascii="Times New Roman" w:hAnsi="Times New Roman"/>
                <w:sz w:val="24"/>
                <w:szCs w:val="24"/>
              </w:rPr>
              <w:t xml:space="preserve">Қосымша баллдар (10 баллға дейін) </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 xml:space="preserve">Ерекше жұмыс, мысалы: </w:t>
            </w:r>
          </w:p>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Топтағы ең жақсы жұмыс</w:t>
            </w:r>
          </w:p>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Шығармашылық тәсіл</w:t>
            </w:r>
          </w:p>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Тапсырманы орындауда инновациялық тәсіл қолдану</w:t>
            </w:r>
          </w:p>
          <w:p w:rsidR="0040686E" w:rsidRPr="00192DDA" w:rsidRDefault="0040686E" w:rsidP="00866707">
            <w:pPr>
              <w:spacing w:after="0" w:line="240" w:lineRule="auto"/>
            </w:pPr>
            <w:r w:rsidRPr="00192DDA">
              <w:rPr>
                <w:rStyle w:val="af5"/>
                <w:rFonts w:ascii="Times New Roman" w:hAnsi="Times New Roman"/>
                <w:sz w:val="24"/>
                <w:szCs w:val="24"/>
              </w:rPr>
              <w:t>Топтың ұсынысы бойынша</w:t>
            </w:r>
          </w:p>
        </w:tc>
      </w:tr>
      <w:tr w:rsidR="0040686E" w:rsidRPr="00EE336B" w:rsidTr="00866707">
        <w:trPr>
          <w:trHeight w:val="15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686E" w:rsidRPr="00192DDA" w:rsidRDefault="0040686E" w:rsidP="00866707">
            <w:pPr>
              <w:spacing w:after="0" w:line="240" w:lineRule="auto"/>
            </w:pPr>
          </w:p>
        </w:tc>
        <w:tc>
          <w:tcPr>
            <w:tcW w:w="13892" w:type="dxa"/>
            <w:gridSpan w:val="5"/>
            <w:tcBorders>
              <w:top w:val="single" w:sz="4" w:space="0" w:color="000000"/>
              <w:left w:val="single" w:sz="4" w:space="0" w:color="000000"/>
              <w:bottom w:val="single" w:sz="4" w:space="0" w:color="000000"/>
              <w:right w:val="single" w:sz="4" w:space="0" w:color="000000"/>
            </w:tcBorders>
            <w:shd w:val="clear" w:color="auto" w:fill="auto"/>
          </w:tcPr>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 - қазақ/орыс топтары үшін – ағылшын тілі; ағылшын тілінде оқитын топтар үшін – тапсырманы қазақ немесе орыс тілдерінде орындау</w:t>
            </w:r>
          </w:p>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*Мерзім -  оқытушы анықтайды, әдетте – аралық бақылау күні</w:t>
            </w:r>
          </w:p>
          <w:p w:rsidR="0040686E" w:rsidRPr="00192DDA" w:rsidRDefault="0040686E" w:rsidP="00866707">
            <w:pPr>
              <w:spacing w:after="0" w:line="240" w:lineRule="auto"/>
            </w:pPr>
            <w:r w:rsidRPr="00192DDA">
              <w:rPr>
                <w:rStyle w:val="af5"/>
                <w:rFonts w:ascii="Times New Roman" w:hAnsi="Times New Roman"/>
                <w:sz w:val="24"/>
                <w:szCs w:val="24"/>
              </w:rPr>
              <w:t xml:space="preserve">** осылайша ең жоғары 90 балл алуға болады, 90-нан жоғары алу үшін </w:t>
            </w:r>
            <w:r w:rsidRPr="00192DDA">
              <w:rPr>
                <w:rStyle w:val="af5"/>
                <w:rFonts w:ascii="Times New Roman" w:hAnsi="Times New Roman"/>
                <w:b/>
                <w:bCs/>
                <w:sz w:val="24"/>
                <w:szCs w:val="24"/>
              </w:rPr>
              <w:t>күтілгеннен жоғары</w:t>
            </w:r>
            <w:r w:rsidRPr="00192DDA">
              <w:rPr>
                <w:rStyle w:val="af5"/>
                <w:rFonts w:ascii="Times New Roman" w:hAnsi="Times New Roman"/>
                <w:sz w:val="24"/>
                <w:szCs w:val="24"/>
              </w:rPr>
              <w:t xml:space="preserve"> нәтиже көрсету қажет</w:t>
            </w:r>
          </w:p>
        </w:tc>
      </w:tr>
    </w:tbl>
    <w:p w:rsidR="00C13178" w:rsidRPr="0040120A" w:rsidRDefault="00C13178" w:rsidP="00C13178">
      <w:pPr>
        <w:widowControl w:val="0"/>
        <w:spacing w:after="0" w:line="240" w:lineRule="auto"/>
        <w:ind w:left="108" w:hanging="108"/>
        <w:jc w:val="center"/>
        <w:rPr>
          <w:rStyle w:val="af5"/>
          <w:rFonts w:ascii="Times New Roman" w:eastAsia="Times New Roman" w:hAnsi="Times New Roman" w:cs="Times New Roman"/>
          <w:sz w:val="24"/>
          <w:szCs w:val="24"/>
        </w:rPr>
      </w:pPr>
    </w:p>
    <w:p w:rsidR="00C13178" w:rsidRPr="0040120A" w:rsidRDefault="00C13178" w:rsidP="00C13178">
      <w:pPr>
        <w:pStyle w:val="7"/>
        <w:spacing w:before="0" w:line="240" w:lineRule="auto"/>
        <w:rPr>
          <w:rFonts w:ascii="Times New Roman" w:hAnsi="Times New Roman" w:cs="Times New Roman"/>
          <w:color w:val="auto"/>
          <w:kern w:val="0"/>
          <w:sz w:val="24"/>
          <w:szCs w:val="24"/>
        </w:rPr>
      </w:pPr>
    </w:p>
    <w:p w:rsidR="00C13178" w:rsidRPr="0040120A" w:rsidRDefault="00C13178" w:rsidP="00C13178">
      <w:pPr>
        <w:spacing w:after="0"/>
        <w:jc w:val="center"/>
        <w:rPr>
          <w:rFonts w:ascii="Times New Roman" w:hAnsi="Times New Roman" w:cs="Times New Roman"/>
          <w:b/>
          <w:sz w:val="24"/>
          <w:szCs w:val="24"/>
        </w:rPr>
      </w:pPr>
    </w:p>
    <w:p w:rsidR="0040686E" w:rsidRPr="0040686E" w:rsidRDefault="0040686E" w:rsidP="0040686E">
      <w:pPr>
        <w:spacing w:after="12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БАҒАЛАУ ПАРАҒЫ</w:t>
      </w:r>
    </w:p>
    <w:p w:rsidR="0040686E" w:rsidRPr="0040686E" w:rsidRDefault="0040686E" w:rsidP="0040686E">
      <w:pPr>
        <w:spacing w:after="120" w:line="240" w:lineRule="auto"/>
        <w:jc w:val="center"/>
        <w:rPr>
          <w:rFonts w:ascii="Times New Roman" w:hAnsi="Times New Roman" w:cs="Times New Roman"/>
          <w:b/>
          <w:sz w:val="24"/>
          <w:szCs w:val="24"/>
          <w:lang w:val="kk-KZ"/>
        </w:rPr>
      </w:pPr>
      <w:r w:rsidRPr="0040686E">
        <w:rPr>
          <w:rFonts w:ascii="Times New Roman" w:hAnsi="Times New Roman" w:cs="Times New Roman"/>
          <w:b/>
          <w:sz w:val="24"/>
          <w:szCs w:val="24"/>
          <w:lang w:val="kk-KZ"/>
        </w:rPr>
        <w:t>ТІС КАРИЕСІ БАР НАУҚАСТЫҢ АНАМНЕЗІН ЖИНАУ ҮШІН</w:t>
      </w:r>
    </w:p>
    <w:p w:rsidR="00C13178" w:rsidRPr="0040686E" w:rsidRDefault="0040686E" w:rsidP="0040686E">
      <w:pPr>
        <w:spacing w:after="120" w:line="240" w:lineRule="auto"/>
        <w:rPr>
          <w:rFonts w:ascii="Times New Roman" w:hAnsi="Times New Roman" w:cs="Times New Roman"/>
          <w:b/>
          <w:sz w:val="24"/>
          <w:szCs w:val="24"/>
          <w:lang w:val="kk-KZ"/>
        </w:rPr>
      </w:pPr>
      <w:r w:rsidRPr="0040686E">
        <w:rPr>
          <w:rFonts w:ascii="Times New Roman" w:hAnsi="Times New Roman" w:cs="Times New Roman"/>
          <w:b/>
          <w:sz w:val="24"/>
          <w:szCs w:val="24"/>
          <w:lang w:val="kk-KZ"/>
        </w:rPr>
        <w:t xml:space="preserve">Студенттің аты-жөні ___________________ </w:t>
      </w:r>
      <w:r>
        <w:rPr>
          <w:rFonts w:ascii="Times New Roman" w:hAnsi="Times New Roman" w:cs="Times New Roman"/>
          <w:b/>
          <w:sz w:val="24"/>
          <w:szCs w:val="24"/>
          <w:lang w:val="kk-KZ"/>
        </w:rPr>
        <w:t>Топ</w:t>
      </w:r>
      <w:r w:rsidRPr="0040686E">
        <w:rPr>
          <w:rFonts w:ascii="Times New Roman" w:hAnsi="Times New Roman" w:cs="Times New Roman"/>
          <w:b/>
          <w:sz w:val="24"/>
          <w:szCs w:val="24"/>
          <w:lang w:val="kk-KZ"/>
        </w:rPr>
        <w:t xml:space="preserve">________ </w:t>
      </w:r>
      <w:r>
        <w:rPr>
          <w:rFonts w:ascii="Times New Roman" w:hAnsi="Times New Roman" w:cs="Times New Roman"/>
          <w:b/>
          <w:sz w:val="24"/>
          <w:szCs w:val="24"/>
          <w:lang w:val="kk-KZ"/>
        </w:rPr>
        <w:t>Күні</w:t>
      </w:r>
      <w:r w:rsidR="00C13178" w:rsidRPr="0040686E">
        <w:rPr>
          <w:rFonts w:ascii="Times New Roman" w:hAnsi="Times New Roman" w:cs="Times New Roman"/>
          <w:b/>
          <w:sz w:val="24"/>
          <w:szCs w:val="24"/>
          <w:lang w:val="kk-KZ"/>
        </w:rPr>
        <w:t xml:space="preserve">__________ </w:t>
      </w:r>
    </w:p>
    <w:tbl>
      <w:tblPr>
        <w:tblpPr w:leftFromText="180" w:rightFromText="180" w:vertAnchor="text" w:horzAnchor="page" w:tblpX="1108"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371"/>
        <w:gridCol w:w="1134"/>
        <w:gridCol w:w="1134"/>
        <w:gridCol w:w="1275"/>
        <w:gridCol w:w="1418"/>
        <w:gridCol w:w="1446"/>
      </w:tblGrid>
      <w:tr w:rsidR="00C13178" w:rsidRPr="0040120A" w:rsidTr="00314DEB">
        <w:trPr>
          <w:trHeight w:val="20"/>
        </w:trPr>
        <w:tc>
          <w:tcPr>
            <w:tcW w:w="534" w:type="dxa"/>
            <w:vMerge w:val="restart"/>
            <w:vAlign w:val="center"/>
            <w:hideMark/>
          </w:tcPr>
          <w:p w:rsidR="00C13178" w:rsidRPr="0040120A" w:rsidRDefault="00C13178" w:rsidP="00F511BB">
            <w:pPr>
              <w:pStyle w:val="af2"/>
              <w:rPr>
                <w:rFonts w:ascii="Times New Roman" w:hAnsi="Times New Roman" w:cs="Times New Roman"/>
                <w:b/>
                <w:sz w:val="24"/>
                <w:szCs w:val="24"/>
              </w:rPr>
            </w:pPr>
            <w:r w:rsidRPr="0040120A">
              <w:rPr>
                <w:rFonts w:ascii="Times New Roman" w:hAnsi="Times New Roman" w:cs="Times New Roman"/>
                <w:b/>
                <w:sz w:val="24"/>
                <w:szCs w:val="24"/>
              </w:rPr>
              <w:t>№</w:t>
            </w:r>
          </w:p>
        </w:tc>
        <w:tc>
          <w:tcPr>
            <w:tcW w:w="7371" w:type="dxa"/>
            <w:vMerge w:val="restart"/>
            <w:vAlign w:val="center"/>
            <w:hideMark/>
          </w:tcPr>
          <w:p w:rsidR="00C13178" w:rsidRPr="0040686E" w:rsidRDefault="0040686E" w:rsidP="00F511BB">
            <w:pPr>
              <w:pStyle w:val="af2"/>
              <w:rPr>
                <w:rFonts w:ascii="Times New Roman" w:hAnsi="Times New Roman" w:cs="Times New Roman"/>
                <w:b/>
                <w:sz w:val="24"/>
                <w:szCs w:val="24"/>
              </w:rPr>
            </w:pPr>
            <w:r w:rsidRPr="0040686E">
              <w:rPr>
                <w:rFonts w:ascii="Times New Roman" w:hAnsi="Times New Roman" w:cs="Times New Roman"/>
                <w:b/>
                <w:sz w:val="24"/>
                <w:szCs w:val="24"/>
                <w:lang w:val="ru-RU"/>
              </w:rPr>
              <w:t>Қадамдарды бағалау критерийлері</w:t>
            </w:r>
          </w:p>
        </w:tc>
        <w:tc>
          <w:tcPr>
            <w:tcW w:w="6407" w:type="dxa"/>
            <w:gridSpan w:val="5"/>
            <w:vAlign w:val="center"/>
            <w:hideMark/>
          </w:tcPr>
          <w:p w:rsidR="00C13178" w:rsidRPr="0040686E" w:rsidRDefault="0040686E" w:rsidP="00F511BB">
            <w:pPr>
              <w:pStyle w:val="af2"/>
              <w:rPr>
                <w:rFonts w:ascii="Times New Roman" w:hAnsi="Times New Roman" w:cs="Times New Roman"/>
                <w:b/>
                <w:sz w:val="24"/>
                <w:szCs w:val="24"/>
              </w:rPr>
            </w:pPr>
            <w:r w:rsidRPr="0040686E">
              <w:rPr>
                <w:rFonts w:ascii="Times New Roman" w:hAnsi="Times New Roman" w:cs="Times New Roman"/>
                <w:b/>
                <w:sz w:val="24"/>
                <w:szCs w:val="24"/>
                <w:lang w:val="ru-RU"/>
              </w:rPr>
              <w:t>Деңгей</w:t>
            </w:r>
          </w:p>
        </w:tc>
      </w:tr>
      <w:tr w:rsidR="0040686E" w:rsidRPr="0040120A" w:rsidTr="00314DEB">
        <w:trPr>
          <w:trHeight w:val="458"/>
        </w:trPr>
        <w:tc>
          <w:tcPr>
            <w:tcW w:w="534" w:type="dxa"/>
            <w:vMerge/>
            <w:vAlign w:val="center"/>
            <w:hideMark/>
          </w:tcPr>
          <w:p w:rsidR="0040686E" w:rsidRPr="0040120A" w:rsidRDefault="0040686E" w:rsidP="0040686E">
            <w:pPr>
              <w:pStyle w:val="af2"/>
              <w:rPr>
                <w:rFonts w:ascii="Times New Roman" w:hAnsi="Times New Roman" w:cs="Times New Roman"/>
                <w:b/>
                <w:sz w:val="24"/>
                <w:szCs w:val="24"/>
              </w:rPr>
            </w:pPr>
          </w:p>
        </w:tc>
        <w:tc>
          <w:tcPr>
            <w:tcW w:w="7371" w:type="dxa"/>
            <w:vMerge/>
            <w:vAlign w:val="center"/>
            <w:hideMark/>
          </w:tcPr>
          <w:p w:rsidR="0040686E" w:rsidRPr="0040120A" w:rsidRDefault="0040686E" w:rsidP="0040686E">
            <w:pPr>
              <w:pStyle w:val="af2"/>
              <w:rPr>
                <w:rFonts w:ascii="Times New Roman" w:hAnsi="Times New Roman" w:cs="Times New Roman"/>
                <w:b/>
                <w:sz w:val="24"/>
                <w:szCs w:val="24"/>
              </w:rPr>
            </w:pPr>
          </w:p>
        </w:tc>
        <w:tc>
          <w:tcPr>
            <w:tcW w:w="1134" w:type="dxa"/>
            <w:vMerge w:val="restart"/>
            <w:hideMark/>
          </w:tcPr>
          <w:p w:rsidR="0040686E" w:rsidRPr="0040686E" w:rsidRDefault="0040686E" w:rsidP="0040686E">
            <w:pPr>
              <w:pStyle w:val="aff3"/>
              <w:spacing w:line="276" w:lineRule="auto"/>
              <w:rPr>
                <w:color w:val="auto"/>
                <w:szCs w:val="24"/>
                <w:lang w:val="ru-RU"/>
              </w:rPr>
            </w:pPr>
            <w:r w:rsidRPr="0040686E">
              <w:rPr>
                <w:color w:val="auto"/>
                <w:szCs w:val="24"/>
                <w:lang w:val="ru-RU"/>
              </w:rPr>
              <w:t>Керемет</w:t>
            </w:r>
          </w:p>
        </w:tc>
        <w:tc>
          <w:tcPr>
            <w:tcW w:w="1134" w:type="dxa"/>
            <w:vMerge w:val="restart"/>
            <w:hideMark/>
          </w:tcPr>
          <w:p w:rsidR="0040686E" w:rsidRPr="0040686E" w:rsidRDefault="0040686E" w:rsidP="0040686E">
            <w:pPr>
              <w:pStyle w:val="aff3"/>
              <w:spacing w:line="276" w:lineRule="auto"/>
              <w:rPr>
                <w:color w:val="auto"/>
                <w:szCs w:val="24"/>
                <w:lang w:val="ru-RU"/>
              </w:rPr>
            </w:pPr>
            <w:r w:rsidRPr="0040686E">
              <w:rPr>
                <w:color w:val="auto"/>
                <w:szCs w:val="24"/>
                <w:lang w:val="ru-RU"/>
              </w:rPr>
              <w:t>Өте жақсы</w:t>
            </w:r>
          </w:p>
        </w:tc>
        <w:tc>
          <w:tcPr>
            <w:tcW w:w="1275" w:type="dxa"/>
            <w:vMerge w:val="restart"/>
            <w:hideMark/>
          </w:tcPr>
          <w:p w:rsidR="0040686E" w:rsidRPr="0040686E" w:rsidRDefault="0040686E" w:rsidP="0040686E">
            <w:pPr>
              <w:pStyle w:val="aff3"/>
              <w:spacing w:line="276" w:lineRule="auto"/>
              <w:rPr>
                <w:color w:val="auto"/>
                <w:szCs w:val="24"/>
                <w:lang w:val="ru-RU"/>
              </w:rPr>
            </w:pPr>
            <w:r w:rsidRPr="0040686E">
              <w:rPr>
                <w:color w:val="auto"/>
                <w:szCs w:val="24"/>
                <w:lang w:val="ru-RU"/>
              </w:rPr>
              <w:t>Қолайлы</w:t>
            </w:r>
          </w:p>
        </w:tc>
        <w:tc>
          <w:tcPr>
            <w:tcW w:w="1418" w:type="dxa"/>
            <w:vMerge w:val="restart"/>
            <w:hideMark/>
          </w:tcPr>
          <w:p w:rsidR="0040686E" w:rsidRPr="0040686E" w:rsidRDefault="0040686E" w:rsidP="0040686E">
            <w:pPr>
              <w:pStyle w:val="aff3"/>
              <w:spacing w:line="276" w:lineRule="auto"/>
              <w:rPr>
                <w:color w:val="auto"/>
                <w:szCs w:val="24"/>
              </w:rPr>
            </w:pPr>
            <w:r w:rsidRPr="0040686E">
              <w:rPr>
                <w:color w:val="auto"/>
                <w:szCs w:val="24"/>
                <w:lang w:val="ru-RU"/>
              </w:rPr>
              <w:t>Түзетуді қажет етеді</w:t>
            </w:r>
          </w:p>
        </w:tc>
        <w:tc>
          <w:tcPr>
            <w:tcW w:w="1446" w:type="dxa"/>
            <w:vMerge w:val="restart"/>
            <w:hideMark/>
          </w:tcPr>
          <w:p w:rsidR="0040686E" w:rsidRPr="0040686E" w:rsidRDefault="0040686E" w:rsidP="0040686E">
            <w:pPr>
              <w:pStyle w:val="aff3"/>
              <w:spacing w:line="276" w:lineRule="auto"/>
              <w:rPr>
                <w:color w:val="auto"/>
                <w:szCs w:val="24"/>
              </w:rPr>
            </w:pPr>
            <w:r w:rsidRPr="0040686E">
              <w:rPr>
                <w:color w:val="auto"/>
                <w:szCs w:val="24"/>
              </w:rPr>
              <w:t>Қолайсыз</w:t>
            </w:r>
          </w:p>
        </w:tc>
      </w:tr>
      <w:tr w:rsidR="00C13178" w:rsidRPr="0040120A" w:rsidTr="00314DEB">
        <w:trPr>
          <w:trHeight w:val="458"/>
        </w:trPr>
        <w:tc>
          <w:tcPr>
            <w:tcW w:w="534"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7371"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134"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134"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275"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418"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446" w:type="dxa"/>
            <w:vMerge/>
            <w:vAlign w:val="center"/>
            <w:hideMark/>
          </w:tcPr>
          <w:p w:rsidR="00C13178" w:rsidRPr="0040120A" w:rsidRDefault="00C13178" w:rsidP="00F511BB">
            <w:pPr>
              <w:pStyle w:val="af2"/>
              <w:rPr>
                <w:rFonts w:ascii="Times New Roman" w:hAnsi="Times New Roman" w:cs="Times New Roman"/>
                <w:sz w:val="24"/>
                <w:szCs w:val="24"/>
              </w:rPr>
            </w:pP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hideMark/>
          </w:tcPr>
          <w:p w:rsidR="00C13178" w:rsidRPr="0040686E" w:rsidRDefault="0040686E" w:rsidP="00F511BB">
            <w:pPr>
              <w:pStyle w:val="af2"/>
              <w:rPr>
                <w:rFonts w:ascii="Times New Roman" w:hAnsi="Times New Roman" w:cs="Times New Roman"/>
                <w:color w:val="FF0000"/>
                <w:sz w:val="24"/>
                <w:szCs w:val="24"/>
              </w:rPr>
            </w:pPr>
            <w:r>
              <w:rPr>
                <w:rFonts w:ascii="Times New Roman" w:hAnsi="Times New Roman" w:cs="Times New Roman"/>
                <w:sz w:val="24"/>
                <w:szCs w:val="24"/>
                <w:lang w:val="kk-KZ"/>
              </w:rPr>
              <w:t>Н</w:t>
            </w:r>
            <w:r w:rsidRPr="0040686E">
              <w:rPr>
                <w:rFonts w:ascii="Times New Roman" w:hAnsi="Times New Roman" w:cs="Times New Roman"/>
                <w:sz w:val="24"/>
                <w:szCs w:val="24"/>
                <w:lang w:val="ru-RU"/>
              </w:rPr>
              <w:t>ауқасты</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орындыққа</w:t>
            </w:r>
            <w:r w:rsidR="00D71A1A">
              <w:rPr>
                <w:rFonts w:ascii="Times New Roman" w:hAnsi="Times New Roman" w:cs="Times New Roman"/>
                <w:sz w:val="24"/>
                <w:szCs w:val="24"/>
              </w:rPr>
              <w:t xml:space="preserve"> </w:t>
            </w:r>
            <w:r>
              <w:rPr>
                <w:rFonts w:ascii="Times New Roman" w:hAnsi="Times New Roman" w:cs="Times New Roman"/>
                <w:sz w:val="24"/>
                <w:szCs w:val="24"/>
                <w:lang w:val="ru-RU"/>
              </w:rPr>
              <w:t>отырғызды</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алжапқыш</w:t>
            </w:r>
            <w:r>
              <w:rPr>
                <w:rFonts w:ascii="Times New Roman" w:hAnsi="Times New Roman" w:cs="Times New Roman"/>
                <w:sz w:val="24"/>
                <w:szCs w:val="24"/>
                <w:lang w:val="ru-RU"/>
              </w:rPr>
              <w:t>тақты</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бастірекпен</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жарықтандыруды</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дұрыс</w:t>
            </w:r>
            <w:r w:rsidR="00D71A1A">
              <w:rPr>
                <w:rFonts w:ascii="Times New Roman" w:hAnsi="Times New Roman" w:cs="Times New Roman"/>
                <w:sz w:val="24"/>
                <w:szCs w:val="24"/>
              </w:rPr>
              <w:t xml:space="preserve"> </w:t>
            </w:r>
            <w:r>
              <w:rPr>
                <w:rFonts w:ascii="Times New Roman" w:hAnsi="Times New Roman" w:cs="Times New Roman"/>
                <w:sz w:val="24"/>
                <w:szCs w:val="24"/>
                <w:lang w:val="ru-RU"/>
              </w:rPr>
              <w:t>реттеді</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hideMark/>
          </w:tcPr>
          <w:p w:rsidR="00C13178" w:rsidRPr="0040686E" w:rsidRDefault="0040686E" w:rsidP="00F511BB">
            <w:pPr>
              <w:pStyle w:val="af2"/>
              <w:rPr>
                <w:rFonts w:ascii="Times New Roman" w:hAnsi="Times New Roman" w:cs="Times New Roman"/>
                <w:sz w:val="24"/>
                <w:szCs w:val="24"/>
              </w:rPr>
            </w:pPr>
            <w:r w:rsidRPr="0040686E">
              <w:rPr>
                <w:rFonts w:ascii="Times New Roman" w:hAnsi="Times New Roman" w:cs="Times New Roman"/>
                <w:sz w:val="24"/>
                <w:szCs w:val="24"/>
                <w:lang w:val="ru-RU"/>
              </w:rPr>
              <w:t>Дұрыс</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сұрақтар</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қою</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арқылы</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ресми</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ауру</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тарихын</w:t>
            </w:r>
            <w:r w:rsidR="00D71A1A">
              <w:rPr>
                <w:rFonts w:ascii="Times New Roman" w:hAnsi="Times New Roman" w:cs="Times New Roman"/>
                <w:sz w:val="24"/>
                <w:szCs w:val="24"/>
              </w:rPr>
              <w:t xml:space="preserve"> </w:t>
            </w:r>
            <w:r>
              <w:rPr>
                <w:rFonts w:ascii="Times New Roman" w:hAnsi="Times New Roman" w:cs="Times New Roman"/>
                <w:sz w:val="24"/>
                <w:szCs w:val="24"/>
                <w:lang w:val="ru-RU"/>
              </w:rPr>
              <w:t>білді</w:t>
            </w:r>
            <w:r w:rsidRPr="0040686E">
              <w:rPr>
                <w:rFonts w:ascii="Times New Roman" w:hAnsi="Times New Roman" w:cs="Times New Roman"/>
                <w:sz w:val="24"/>
                <w:szCs w:val="24"/>
              </w:rPr>
              <w:t>(</w:t>
            </w:r>
            <w:r w:rsidRPr="0040686E">
              <w:rPr>
                <w:rFonts w:ascii="Times New Roman" w:hAnsi="Times New Roman" w:cs="Times New Roman"/>
                <w:sz w:val="24"/>
                <w:szCs w:val="24"/>
                <w:lang w:val="ru-RU"/>
              </w:rPr>
              <w:t>аты</w:t>
            </w:r>
            <w:r w:rsidRPr="0040686E">
              <w:rPr>
                <w:rFonts w:ascii="Times New Roman" w:hAnsi="Times New Roman" w:cs="Times New Roman"/>
                <w:sz w:val="24"/>
                <w:szCs w:val="24"/>
              </w:rPr>
              <w:t>-</w:t>
            </w:r>
            <w:r w:rsidRPr="0040686E">
              <w:rPr>
                <w:rFonts w:ascii="Times New Roman" w:hAnsi="Times New Roman" w:cs="Times New Roman"/>
                <w:sz w:val="24"/>
                <w:szCs w:val="24"/>
                <w:lang w:val="ru-RU"/>
              </w:rPr>
              <w:t>жөні</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жасы</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мекен</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жайы</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мамандығы</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жұмыс</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орны</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hideMark/>
          </w:tcPr>
          <w:p w:rsidR="00C13178" w:rsidRPr="0040686E" w:rsidRDefault="0040686E" w:rsidP="00F511BB">
            <w:pPr>
              <w:pStyle w:val="af2"/>
              <w:rPr>
                <w:rFonts w:ascii="Times New Roman" w:hAnsi="Times New Roman" w:cs="Times New Roman"/>
                <w:color w:val="FF0000"/>
                <w:sz w:val="24"/>
                <w:szCs w:val="24"/>
              </w:rPr>
            </w:pPr>
            <w:r w:rsidRPr="0040686E">
              <w:rPr>
                <w:rFonts w:ascii="Times New Roman" w:hAnsi="Times New Roman" w:cs="Times New Roman"/>
                <w:sz w:val="24"/>
                <w:szCs w:val="24"/>
                <w:lang w:val="ru-RU"/>
              </w:rPr>
              <w:t>Дұрыс</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сұрақтар</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қою</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арқылы</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науқастың</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шағымдарын</w:t>
            </w:r>
            <w:r w:rsidR="00D71A1A">
              <w:rPr>
                <w:rFonts w:ascii="Times New Roman" w:hAnsi="Times New Roman" w:cs="Times New Roman"/>
                <w:sz w:val="24"/>
                <w:szCs w:val="24"/>
              </w:rPr>
              <w:t xml:space="preserve"> </w:t>
            </w:r>
            <w:r>
              <w:rPr>
                <w:rFonts w:ascii="Times New Roman" w:hAnsi="Times New Roman" w:cs="Times New Roman"/>
                <w:sz w:val="24"/>
                <w:szCs w:val="24"/>
                <w:lang w:val="ru-RU"/>
              </w:rPr>
              <w:t>анықтады</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40686E" w:rsidRDefault="0040686E" w:rsidP="00F511BB">
            <w:pPr>
              <w:pStyle w:val="af2"/>
              <w:rPr>
                <w:rFonts w:ascii="Times New Roman" w:hAnsi="Times New Roman" w:cs="Times New Roman"/>
                <w:color w:val="FF0000"/>
                <w:sz w:val="24"/>
                <w:szCs w:val="24"/>
              </w:rPr>
            </w:pPr>
            <w:r>
              <w:rPr>
                <w:rFonts w:ascii="Times New Roman" w:hAnsi="Times New Roman" w:cs="Times New Roman"/>
                <w:sz w:val="24"/>
                <w:szCs w:val="24"/>
                <w:lang w:val="ru-RU"/>
              </w:rPr>
              <w:t>Д</w:t>
            </w:r>
            <w:r w:rsidRPr="0040686E">
              <w:rPr>
                <w:rFonts w:ascii="Times New Roman" w:hAnsi="Times New Roman" w:cs="Times New Roman"/>
                <w:sz w:val="24"/>
                <w:szCs w:val="24"/>
                <w:lang w:val="ru-RU"/>
              </w:rPr>
              <w:t>ұрыс</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сұрақтар</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қойып</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толық</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ауру</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тарихын</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жинады</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40686E" w:rsidRDefault="0040686E" w:rsidP="00F511BB">
            <w:pPr>
              <w:pStyle w:val="af2"/>
              <w:rPr>
                <w:rFonts w:ascii="Times New Roman" w:hAnsi="Times New Roman" w:cs="Times New Roman"/>
                <w:sz w:val="24"/>
                <w:szCs w:val="24"/>
              </w:rPr>
            </w:pPr>
            <w:r w:rsidRPr="0040686E">
              <w:rPr>
                <w:rFonts w:ascii="Times New Roman" w:hAnsi="Times New Roman" w:cs="Times New Roman"/>
                <w:sz w:val="24"/>
                <w:szCs w:val="24"/>
                <w:lang w:val="ru-RU"/>
              </w:rPr>
              <w:t>Науқастың</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ауру</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тарихын</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нақтылау</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үшін</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дұрыс</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сұрақтар</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қойды</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40686E" w:rsidRDefault="0040686E" w:rsidP="00F511BB">
            <w:pPr>
              <w:pStyle w:val="af2"/>
              <w:rPr>
                <w:rFonts w:ascii="Times New Roman" w:hAnsi="Times New Roman" w:cs="Times New Roman"/>
                <w:sz w:val="24"/>
                <w:szCs w:val="24"/>
              </w:rPr>
            </w:pPr>
            <w:r w:rsidRPr="0040686E">
              <w:rPr>
                <w:rFonts w:ascii="Times New Roman" w:hAnsi="Times New Roman" w:cs="Times New Roman"/>
                <w:sz w:val="24"/>
                <w:szCs w:val="24"/>
                <w:lang w:val="ru-RU"/>
              </w:rPr>
              <w:t>Соматикалық</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патологияны</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және</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аллергиялық</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анамнезді</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анықтау</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үшін</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дұрыс</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сұрақтар</w:t>
            </w:r>
            <w:r w:rsidR="00D71A1A">
              <w:rPr>
                <w:rFonts w:ascii="Times New Roman" w:hAnsi="Times New Roman" w:cs="Times New Roman"/>
                <w:sz w:val="24"/>
                <w:szCs w:val="24"/>
              </w:rPr>
              <w:t xml:space="preserve"> </w:t>
            </w:r>
            <w:r w:rsidRPr="0040686E">
              <w:rPr>
                <w:rFonts w:ascii="Times New Roman" w:hAnsi="Times New Roman" w:cs="Times New Roman"/>
                <w:sz w:val="24"/>
                <w:szCs w:val="24"/>
                <w:lang w:val="ru-RU"/>
              </w:rPr>
              <w:t>қойды</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40686E" w:rsidRDefault="0040686E" w:rsidP="00F511BB">
            <w:pPr>
              <w:spacing w:after="0"/>
              <w:textAlignment w:val="baseline"/>
              <w:rPr>
                <w:rFonts w:ascii="Times New Roman" w:hAnsi="Times New Roman" w:cs="Times New Roman"/>
                <w:color w:val="FF0000"/>
                <w:sz w:val="24"/>
                <w:szCs w:val="24"/>
                <w:lang w:val="kk-KZ"/>
              </w:rPr>
            </w:pPr>
            <w:r w:rsidRPr="0040686E">
              <w:rPr>
                <w:rFonts w:ascii="Times New Roman" w:hAnsi="Times New Roman" w:cs="Times New Roman"/>
                <w:sz w:val="24"/>
                <w:szCs w:val="24"/>
              </w:rPr>
              <w:t>Белсенді тыңдау дағдыларын көрсетті.</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40686E" w:rsidRDefault="0040686E" w:rsidP="00F511BB">
            <w:pPr>
              <w:pStyle w:val="af2"/>
              <w:rPr>
                <w:rFonts w:ascii="Times New Roman" w:hAnsi="Times New Roman" w:cs="Times New Roman"/>
                <w:color w:val="FF0000"/>
                <w:sz w:val="24"/>
                <w:szCs w:val="24"/>
              </w:rPr>
            </w:pPr>
            <w:r w:rsidRPr="0040686E">
              <w:rPr>
                <w:rFonts w:ascii="Times New Roman" w:hAnsi="Times New Roman" w:cs="Times New Roman"/>
                <w:kern w:val="24"/>
                <w:sz w:val="24"/>
                <w:szCs w:val="24"/>
                <w:lang w:val="ru-RU"/>
              </w:rPr>
              <w:t>Науқасқа</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эмпатия</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мен</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қызығушылық</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таныту</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дағдыларын</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және</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оның</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эмоционалдық</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жағдайын</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түсіну</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дағдыларын</w:t>
            </w:r>
            <w:r w:rsidR="00D71A1A">
              <w:rPr>
                <w:rFonts w:ascii="Times New Roman" w:hAnsi="Times New Roman" w:cs="Times New Roman"/>
                <w:kern w:val="24"/>
                <w:sz w:val="24"/>
                <w:szCs w:val="24"/>
              </w:rPr>
              <w:t xml:space="preserve"> </w:t>
            </w:r>
            <w:r w:rsidRPr="0040686E">
              <w:rPr>
                <w:rFonts w:ascii="Times New Roman" w:hAnsi="Times New Roman" w:cs="Times New Roman"/>
                <w:kern w:val="24"/>
                <w:sz w:val="24"/>
                <w:szCs w:val="24"/>
                <w:lang w:val="ru-RU"/>
              </w:rPr>
              <w:t>көрсетті</w:t>
            </w:r>
            <w:r w:rsidRPr="0040686E">
              <w:rPr>
                <w:rFonts w:ascii="Times New Roman" w:hAnsi="Times New Roman" w:cs="Times New Roman"/>
                <w:kern w:val="24"/>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866707" w:rsidRDefault="00866707" w:rsidP="00F511BB">
            <w:pPr>
              <w:pStyle w:val="af2"/>
              <w:rPr>
                <w:rFonts w:ascii="Times New Roman" w:hAnsi="Times New Roman" w:cs="Times New Roman"/>
                <w:color w:val="FF0000"/>
                <w:sz w:val="24"/>
                <w:szCs w:val="24"/>
              </w:rPr>
            </w:pPr>
            <w:r w:rsidRPr="00866707">
              <w:rPr>
                <w:rFonts w:ascii="Times New Roman" w:hAnsi="Times New Roman" w:cs="Times New Roman"/>
                <w:kern w:val="24"/>
                <w:sz w:val="24"/>
                <w:szCs w:val="24"/>
                <w:lang w:val="ru-RU"/>
              </w:rPr>
              <w:t>Өз</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көзқарасымен</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ұстанымын</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білдіру</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дағдыларын</w:t>
            </w:r>
            <w:r w:rsidRPr="00866707">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пациентті</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сендіру</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дағдыларын</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дамыта</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отырып</w:t>
            </w:r>
            <w:r w:rsidRPr="00866707">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дәлелді</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сөйлеу</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дағдыларын</w:t>
            </w:r>
            <w:r w:rsidR="00D71A1A">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көрсетті</w:t>
            </w:r>
            <w:r w:rsidRPr="00866707">
              <w:rPr>
                <w:rFonts w:ascii="Times New Roman" w:hAnsi="Times New Roman" w:cs="Times New Roman"/>
                <w:kern w:val="24"/>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866707" w:rsidRDefault="00866707" w:rsidP="00F511BB">
            <w:pPr>
              <w:pStyle w:val="af2"/>
              <w:rPr>
                <w:rFonts w:ascii="Times New Roman" w:hAnsi="Times New Roman" w:cs="Times New Roman"/>
                <w:color w:val="FF0000"/>
                <w:sz w:val="24"/>
                <w:szCs w:val="24"/>
              </w:rPr>
            </w:pPr>
            <w:r w:rsidRPr="00866707">
              <w:rPr>
                <w:rFonts w:ascii="Times New Roman" w:hAnsi="Times New Roman" w:cs="Times New Roman"/>
                <w:sz w:val="24"/>
                <w:szCs w:val="24"/>
                <w:lang w:val="ru-RU"/>
              </w:rPr>
              <w:t>Алдын</w:t>
            </w:r>
            <w:r w:rsidR="00D71A1A">
              <w:rPr>
                <w:rFonts w:ascii="Times New Roman" w:hAnsi="Times New Roman" w:cs="Times New Roman"/>
                <w:sz w:val="24"/>
                <w:szCs w:val="24"/>
              </w:rPr>
              <w:t xml:space="preserve"> </w:t>
            </w:r>
            <w:r w:rsidRPr="00866707">
              <w:rPr>
                <w:rFonts w:ascii="Times New Roman" w:hAnsi="Times New Roman" w:cs="Times New Roman"/>
                <w:sz w:val="24"/>
                <w:szCs w:val="24"/>
                <w:lang w:val="ru-RU"/>
              </w:rPr>
              <w:t>ала</w:t>
            </w:r>
            <w:r w:rsidR="00D71A1A">
              <w:rPr>
                <w:rFonts w:ascii="Times New Roman" w:hAnsi="Times New Roman" w:cs="Times New Roman"/>
                <w:sz w:val="24"/>
                <w:szCs w:val="24"/>
              </w:rPr>
              <w:t xml:space="preserve"> </w:t>
            </w:r>
            <w:r w:rsidRPr="00866707">
              <w:rPr>
                <w:rFonts w:ascii="Times New Roman" w:hAnsi="Times New Roman" w:cs="Times New Roman"/>
                <w:sz w:val="24"/>
                <w:szCs w:val="24"/>
                <w:lang w:val="ru-RU"/>
              </w:rPr>
              <w:t>диагноз</w:t>
            </w:r>
            <w:r w:rsidR="00D71A1A">
              <w:rPr>
                <w:rFonts w:ascii="Times New Roman" w:hAnsi="Times New Roman" w:cs="Times New Roman"/>
                <w:sz w:val="24"/>
                <w:szCs w:val="24"/>
              </w:rPr>
              <w:t xml:space="preserve"> </w:t>
            </w:r>
            <w:r w:rsidRPr="00866707">
              <w:rPr>
                <w:rFonts w:ascii="Times New Roman" w:hAnsi="Times New Roman" w:cs="Times New Roman"/>
                <w:sz w:val="24"/>
                <w:szCs w:val="24"/>
                <w:lang w:val="ru-RU"/>
              </w:rPr>
              <w:t>қою</w:t>
            </w:r>
            <w:r w:rsidR="00D71A1A">
              <w:rPr>
                <w:rFonts w:ascii="Times New Roman" w:hAnsi="Times New Roman" w:cs="Times New Roman"/>
                <w:sz w:val="24"/>
                <w:szCs w:val="24"/>
              </w:rPr>
              <w:t xml:space="preserve"> </w:t>
            </w:r>
            <w:r w:rsidRPr="00866707">
              <w:rPr>
                <w:rFonts w:ascii="Times New Roman" w:hAnsi="Times New Roman" w:cs="Times New Roman"/>
                <w:sz w:val="24"/>
                <w:szCs w:val="24"/>
                <w:lang w:val="ru-RU"/>
              </w:rPr>
              <w:t>үшін</w:t>
            </w:r>
            <w:r w:rsidR="00D71A1A">
              <w:rPr>
                <w:rFonts w:ascii="Times New Roman" w:hAnsi="Times New Roman" w:cs="Times New Roman"/>
                <w:sz w:val="24"/>
                <w:szCs w:val="24"/>
              </w:rPr>
              <w:t xml:space="preserve"> </w:t>
            </w:r>
            <w:r w:rsidRPr="00866707">
              <w:rPr>
                <w:rFonts w:ascii="Times New Roman" w:hAnsi="Times New Roman" w:cs="Times New Roman"/>
                <w:sz w:val="24"/>
                <w:szCs w:val="24"/>
                <w:lang w:val="ru-RU"/>
              </w:rPr>
              <w:t>ақпаратты</w:t>
            </w:r>
            <w:r w:rsidR="00D71A1A">
              <w:rPr>
                <w:rFonts w:ascii="Times New Roman" w:hAnsi="Times New Roman" w:cs="Times New Roman"/>
                <w:sz w:val="24"/>
                <w:szCs w:val="24"/>
              </w:rPr>
              <w:t xml:space="preserve"> </w:t>
            </w:r>
            <w:r w:rsidRPr="00866707">
              <w:rPr>
                <w:rFonts w:ascii="Times New Roman" w:hAnsi="Times New Roman" w:cs="Times New Roman"/>
                <w:sz w:val="24"/>
                <w:szCs w:val="24"/>
                <w:lang w:val="ru-RU"/>
              </w:rPr>
              <w:t>дұрыс</w:t>
            </w:r>
            <w:r w:rsidR="00D71A1A">
              <w:rPr>
                <w:rFonts w:ascii="Times New Roman" w:hAnsi="Times New Roman" w:cs="Times New Roman"/>
                <w:sz w:val="24"/>
                <w:szCs w:val="24"/>
              </w:rPr>
              <w:t xml:space="preserve"> </w:t>
            </w:r>
            <w:r w:rsidRPr="00866707">
              <w:rPr>
                <w:rFonts w:ascii="Times New Roman" w:hAnsi="Times New Roman" w:cs="Times New Roman"/>
                <w:sz w:val="24"/>
                <w:szCs w:val="24"/>
                <w:lang w:val="ru-RU"/>
              </w:rPr>
              <w:t>салыстыру</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жүйелеу</w:t>
            </w:r>
            <w:r w:rsidR="00D71A1A">
              <w:rPr>
                <w:rFonts w:ascii="Times New Roman" w:hAnsi="Times New Roman" w:cs="Times New Roman"/>
                <w:sz w:val="24"/>
                <w:szCs w:val="24"/>
              </w:rPr>
              <w:t xml:space="preserve"> </w:t>
            </w:r>
            <w:r w:rsidRPr="00866707">
              <w:rPr>
                <w:rFonts w:ascii="Times New Roman" w:hAnsi="Times New Roman" w:cs="Times New Roman"/>
                <w:sz w:val="24"/>
                <w:szCs w:val="24"/>
                <w:lang w:val="ru-RU"/>
              </w:rPr>
              <w:t>және</w:t>
            </w:r>
            <w:r w:rsidR="00D71A1A">
              <w:rPr>
                <w:rFonts w:ascii="Times New Roman" w:hAnsi="Times New Roman" w:cs="Times New Roman"/>
                <w:sz w:val="24"/>
                <w:szCs w:val="24"/>
              </w:rPr>
              <w:t xml:space="preserve"> </w:t>
            </w:r>
            <w:r w:rsidRPr="00866707">
              <w:rPr>
                <w:rFonts w:ascii="Times New Roman" w:hAnsi="Times New Roman" w:cs="Times New Roman"/>
                <w:sz w:val="24"/>
                <w:szCs w:val="24"/>
                <w:lang w:val="ru-RU"/>
              </w:rPr>
              <w:t>талдау</w:t>
            </w:r>
            <w:r w:rsidRPr="00866707">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 </w:t>
            </w:r>
          </w:p>
        </w:tc>
        <w:tc>
          <w:tcPr>
            <w:tcW w:w="7371" w:type="dxa"/>
            <w:vAlign w:val="center"/>
            <w:hideMark/>
          </w:tcPr>
          <w:p w:rsidR="00C13178" w:rsidRPr="00866707" w:rsidRDefault="00866707" w:rsidP="00F511BB">
            <w:pPr>
              <w:pStyle w:val="af2"/>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1134" w:type="dxa"/>
            <w:vAlign w:val="center"/>
          </w:tcPr>
          <w:p w:rsidR="00C13178" w:rsidRPr="0040120A" w:rsidRDefault="00C13178" w:rsidP="00F511BB">
            <w:pPr>
              <w:pStyle w:val="af2"/>
              <w:jc w:val="center"/>
              <w:rPr>
                <w:rFonts w:ascii="Times New Roman" w:hAnsi="Times New Roman" w:cs="Times New Roman"/>
                <w:b/>
                <w:sz w:val="24"/>
                <w:szCs w:val="24"/>
                <w:lang w:val="kk-KZ"/>
              </w:rPr>
            </w:pPr>
            <w:r w:rsidRPr="0040120A">
              <w:rPr>
                <w:rFonts w:ascii="Times New Roman" w:hAnsi="Times New Roman" w:cs="Times New Roman"/>
                <w:b/>
                <w:sz w:val="24"/>
                <w:szCs w:val="24"/>
                <w:lang w:val="kk-KZ"/>
              </w:rPr>
              <w:t>40</w:t>
            </w:r>
          </w:p>
        </w:tc>
        <w:tc>
          <w:tcPr>
            <w:tcW w:w="1134"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30</w:t>
            </w:r>
          </w:p>
        </w:tc>
        <w:tc>
          <w:tcPr>
            <w:tcW w:w="1275"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20</w:t>
            </w:r>
          </w:p>
        </w:tc>
        <w:tc>
          <w:tcPr>
            <w:tcW w:w="1418"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10</w:t>
            </w:r>
          </w:p>
        </w:tc>
        <w:tc>
          <w:tcPr>
            <w:tcW w:w="1446"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0</w:t>
            </w:r>
          </w:p>
        </w:tc>
      </w:tr>
    </w:tbl>
    <w:p w:rsidR="00C13178" w:rsidRPr="0040120A" w:rsidRDefault="00C13178" w:rsidP="00C13178">
      <w:pPr>
        <w:spacing w:after="0"/>
        <w:jc w:val="center"/>
        <w:rPr>
          <w:rFonts w:ascii="Times New Roman" w:hAnsi="Times New Roman" w:cs="Times New Roman"/>
          <w:b/>
          <w:sz w:val="24"/>
          <w:szCs w:val="24"/>
        </w:rPr>
      </w:pPr>
    </w:p>
    <w:p w:rsidR="00866707" w:rsidRDefault="00866707" w:rsidP="00866707">
      <w:pPr>
        <w:spacing w:after="0" w:line="240" w:lineRule="auto"/>
        <w:ind w:left="720"/>
        <w:jc w:val="center"/>
        <w:rPr>
          <w:rFonts w:ascii="Times New Roman" w:hAnsi="Times New Roman" w:cs="Times New Roman"/>
          <w:b/>
          <w:sz w:val="24"/>
          <w:szCs w:val="24"/>
        </w:rPr>
      </w:pPr>
      <w:r w:rsidRPr="00866707">
        <w:rPr>
          <w:rFonts w:ascii="Times New Roman" w:hAnsi="Times New Roman" w:cs="Times New Roman"/>
          <w:b/>
          <w:sz w:val="24"/>
          <w:szCs w:val="24"/>
        </w:rPr>
        <w:t>БАҒАЛАУ ПАРАҒЫ</w:t>
      </w:r>
    </w:p>
    <w:p w:rsidR="00866707" w:rsidRDefault="00866707" w:rsidP="00866707">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«КАРИЕС ДИАГН</w:t>
      </w:r>
      <w:r>
        <w:rPr>
          <w:rFonts w:ascii="Times New Roman" w:hAnsi="Times New Roman" w:cs="Times New Roman"/>
          <w:b/>
          <w:sz w:val="24"/>
          <w:szCs w:val="24"/>
          <w:lang w:val="kk-KZ"/>
        </w:rPr>
        <w:t>ОСТИКАСЫ</w:t>
      </w:r>
      <w:r w:rsidRPr="00866707">
        <w:rPr>
          <w:rFonts w:ascii="Times New Roman" w:hAnsi="Times New Roman" w:cs="Times New Roman"/>
          <w:b/>
          <w:sz w:val="24"/>
          <w:szCs w:val="24"/>
        </w:rPr>
        <w:t xml:space="preserve">» </w:t>
      </w:r>
    </w:p>
    <w:p w:rsidR="00866707" w:rsidRPr="0040686E" w:rsidRDefault="00866707" w:rsidP="00866707">
      <w:pPr>
        <w:spacing w:after="120" w:line="240" w:lineRule="auto"/>
        <w:rPr>
          <w:rFonts w:ascii="Times New Roman" w:hAnsi="Times New Roman" w:cs="Times New Roman"/>
          <w:b/>
          <w:sz w:val="24"/>
          <w:szCs w:val="24"/>
          <w:lang w:val="kk-KZ"/>
        </w:rPr>
      </w:pPr>
      <w:r w:rsidRPr="0040686E">
        <w:rPr>
          <w:rFonts w:ascii="Times New Roman" w:hAnsi="Times New Roman" w:cs="Times New Roman"/>
          <w:b/>
          <w:sz w:val="24"/>
          <w:szCs w:val="24"/>
          <w:lang w:val="kk-KZ"/>
        </w:rPr>
        <w:t xml:space="preserve">Студенттің аты-жөні ___________________ </w:t>
      </w:r>
      <w:r>
        <w:rPr>
          <w:rFonts w:ascii="Times New Roman" w:hAnsi="Times New Roman" w:cs="Times New Roman"/>
          <w:b/>
          <w:sz w:val="24"/>
          <w:szCs w:val="24"/>
          <w:lang w:val="kk-KZ"/>
        </w:rPr>
        <w:t>Топ</w:t>
      </w:r>
      <w:r w:rsidRPr="0040686E">
        <w:rPr>
          <w:rFonts w:ascii="Times New Roman" w:hAnsi="Times New Roman" w:cs="Times New Roman"/>
          <w:b/>
          <w:sz w:val="24"/>
          <w:szCs w:val="24"/>
          <w:lang w:val="kk-KZ"/>
        </w:rPr>
        <w:t xml:space="preserve">________ </w:t>
      </w:r>
      <w:r>
        <w:rPr>
          <w:rFonts w:ascii="Times New Roman" w:hAnsi="Times New Roman" w:cs="Times New Roman"/>
          <w:b/>
          <w:sz w:val="24"/>
          <w:szCs w:val="24"/>
          <w:lang w:val="kk-KZ"/>
        </w:rPr>
        <w:t>Күні</w:t>
      </w:r>
      <w:r w:rsidRPr="0040686E">
        <w:rPr>
          <w:rFonts w:ascii="Times New Roman" w:hAnsi="Times New Roman" w:cs="Times New Roman"/>
          <w:b/>
          <w:sz w:val="24"/>
          <w:szCs w:val="24"/>
          <w:lang w:val="kk-KZ"/>
        </w:rPr>
        <w:t xml:space="preserve">__________ </w:t>
      </w:r>
    </w:p>
    <w:tbl>
      <w:tblPr>
        <w:tblpPr w:leftFromText="180" w:rightFromText="180" w:vertAnchor="text" w:horzAnchor="page" w:tblpX="1108"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7475"/>
        <w:gridCol w:w="1276"/>
        <w:gridCol w:w="964"/>
        <w:gridCol w:w="1275"/>
        <w:gridCol w:w="1418"/>
        <w:gridCol w:w="1417"/>
      </w:tblGrid>
      <w:tr w:rsidR="00866707" w:rsidRPr="0040120A" w:rsidTr="00314DEB">
        <w:trPr>
          <w:trHeight w:val="20"/>
        </w:trPr>
        <w:tc>
          <w:tcPr>
            <w:tcW w:w="458" w:type="dxa"/>
            <w:vMerge w:val="restart"/>
            <w:vAlign w:val="center"/>
            <w:hideMark/>
          </w:tcPr>
          <w:p w:rsidR="00866707" w:rsidRPr="0040120A" w:rsidRDefault="00866707" w:rsidP="00866707">
            <w:pPr>
              <w:pStyle w:val="af2"/>
              <w:rPr>
                <w:rFonts w:ascii="Times New Roman" w:hAnsi="Times New Roman" w:cs="Times New Roman"/>
                <w:sz w:val="24"/>
                <w:szCs w:val="24"/>
              </w:rPr>
            </w:pPr>
            <w:r w:rsidRPr="0040120A">
              <w:rPr>
                <w:rFonts w:ascii="Times New Roman" w:hAnsi="Times New Roman" w:cs="Times New Roman"/>
                <w:sz w:val="24"/>
                <w:szCs w:val="24"/>
              </w:rPr>
              <w:t>№</w:t>
            </w:r>
          </w:p>
        </w:tc>
        <w:tc>
          <w:tcPr>
            <w:tcW w:w="7475" w:type="dxa"/>
            <w:vMerge w:val="restart"/>
            <w:hideMark/>
          </w:tcPr>
          <w:p w:rsidR="00866707" w:rsidRPr="00866707" w:rsidRDefault="00866707" w:rsidP="00866707">
            <w:pPr>
              <w:rPr>
                <w:rFonts w:ascii="Times New Roman" w:hAnsi="Times New Roman" w:cs="Times New Roman"/>
                <w:b/>
                <w:sz w:val="24"/>
                <w:szCs w:val="24"/>
              </w:rPr>
            </w:pPr>
            <w:r w:rsidRPr="00866707">
              <w:rPr>
                <w:rFonts w:ascii="Times New Roman" w:hAnsi="Times New Roman" w:cs="Times New Roman"/>
                <w:b/>
                <w:sz w:val="24"/>
                <w:szCs w:val="24"/>
              </w:rPr>
              <w:t>Қадамдарды бағалау критерийлері</w:t>
            </w:r>
          </w:p>
          <w:p w:rsidR="00866707" w:rsidRPr="00866707" w:rsidRDefault="00866707" w:rsidP="00866707">
            <w:pPr>
              <w:rPr>
                <w:rFonts w:ascii="Times New Roman" w:hAnsi="Times New Roman" w:cs="Times New Roman"/>
                <w:b/>
                <w:sz w:val="24"/>
                <w:szCs w:val="24"/>
              </w:rPr>
            </w:pPr>
          </w:p>
        </w:tc>
        <w:tc>
          <w:tcPr>
            <w:tcW w:w="6350" w:type="dxa"/>
            <w:gridSpan w:val="5"/>
            <w:hideMark/>
          </w:tcPr>
          <w:p w:rsidR="00866707" w:rsidRPr="00866707" w:rsidRDefault="00866707" w:rsidP="00866707">
            <w:pPr>
              <w:rPr>
                <w:rFonts w:ascii="Times New Roman" w:hAnsi="Times New Roman" w:cs="Times New Roman"/>
                <w:b/>
                <w:sz w:val="24"/>
                <w:szCs w:val="24"/>
              </w:rPr>
            </w:pPr>
            <w:r w:rsidRPr="00866707">
              <w:rPr>
                <w:rFonts w:ascii="Times New Roman" w:hAnsi="Times New Roman" w:cs="Times New Roman"/>
                <w:b/>
                <w:sz w:val="24"/>
                <w:szCs w:val="24"/>
              </w:rPr>
              <w:t>Деңгей</w:t>
            </w:r>
          </w:p>
        </w:tc>
      </w:tr>
      <w:tr w:rsidR="00866707" w:rsidRPr="0040120A" w:rsidTr="00314DEB">
        <w:trPr>
          <w:trHeight w:val="458"/>
        </w:trPr>
        <w:tc>
          <w:tcPr>
            <w:tcW w:w="458" w:type="dxa"/>
            <w:vMerge/>
            <w:vAlign w:val="center"/>
            <w:hideMark/>
          </w:tcPr>
          <w:p w:rsidR="00866707" w:rsidRPr="0040120A" w:rsidRDefault="00866707" w:rsidP="00866707">
            <w:pPr>
              <w:pStyle w:val="af2"/>
              <w:rPr>
                <w:rFonts w:ascii="Times New Roman" w:hAnsi="Times New Roman" w:cs="Times New Roman"/>
                <w:sz w:val="24"/>
                <w:szCs w:val="24"/>
              </w:rPr>
            </w:pPr>
          </w:p>
        </w:tc>
        <w:tc>
          <w:tcPr>
            <w:tcW w:w="7475" w:type="dxa"/>
            <w:vMerge/>
            <w:hideMark/>
          </w:tcPr>
          <w:p w:rsidR="00866707" w:rsidRPr="00866707" w:rsidRDefault="00866707" w:rsidP="00866707">
            <w:pPr>
              <w:pStyle w:val="af2"/>
              <w:rPr>
                <w:rFonts w:ascii="Times New Roman" w:hAnsi="Times New Roman" w:cs="Times New Roman"/>
                <w:b/>
                <w:sz w:val="24"/>
                <w:szCs w:val="24"/>
              </w:rPr>
            </w:pPr>
          </w:p>
        </w:tc>
        <w:tc>
          <w:tcPr>
            <w:tcW w:w="1276" w:type="dxa"/>
            <w:vMerge w:val="restart"/>
            <w:hideMark/>
          </w:tcPr>
          <w:p w:rsidR="00866707" w:rsidRPr="00866707" w:rsidRDefault="00866707" w:rsidP="00866707">
            <w:pPr>
              <w:pStyle w:val="af2"/>
              <w:rPr>
                <w:rFonts w:ascii="Times New Roman" w:hAnsi="Times New Roman" w:cs="Times New Roman"/>
                <w:b/>
                <w:sz w:val="24"/>
                <w:szCs w:val="24"/>
              </w:rPr>
            </w:pPr>
            <w:r w:rsidRPr="00866707">
              <w:rPr>
                <w:rFonts w:ascii="Times New Roman" w:hAnsi="Times New Roman" w:cs="Times New Roman"/>
                <w:b/>
                <w:sz w:val="24"/>
                <w:szCs w:val="24"/>
              </w:rPr>
              <w:t>Керемет</w:t>
            </w:r>
          </w:p>
        </w:tc>
        <w:tc>
          <w:tcPr>
            <w:tcW w:w="964" w:type="dxa"/>
            <w:vMerge w:val="restart"/>
            <w:hideMark/>
          </w:tcPr>
          <w:p w:rsidR="00866707" w:rsidRPr="00866707" w:rsidRDefault="00866707" w:rsidP="00866707">
            <w:pPr>
              <w:pStyle w:val="af2"/>
              <w:rPr>
                <w:rFonts w:ascii="Times New Roman" w:hAnsi="Times New Roman" w:cs="Times New Roman"/>
                <w:b/>
                <w:sz w:val="24"/>
                <w:szCs w:val="24"/>
              </w:rPr>
            </w:pPr>
            <w:r w:rsidRPr="00866707">
              <w:rPr>
                <w:rFonts w:ascii="Times New Roman" w:hAnsi="Times New Roman" w:cs="Times New Roman"/>
                <w:b/>
                <w:sz w:val="24"/>
                <w:szCs w:val="24"/>
              </w:rPr>
              <w:t>Өте жақсы</w:t>
            </w:r>
          </w:p>
        </w:tc>
        <w:tc>
          <w:tcPr>
            <w:tcW w:w="1275" w:type="dxa"/>
            <w:vMerge w:val="restart"/>
            <w:hideMark/>
          </w:tcPr>
          <w:p w:rsidR="00866707" w:rsidRPr="00866707" w:rsidRDefault="00314DEB" w:rsidP="00866707">
            <w:pPr>
              <w:pStyle w:val="af2"/>
              <w:rPr>
                <w:rFonts w:ascii="Times New Roman" w:hAnsi="Times New Roman" w:cs="Times New Roman"/>
                <w:b/>
                <w:sz w:val="24"/>
                <w:szCs w:val="24"/>
              </w:rPr>
            </w:pPr>
            <w:r>
              <w:rPr>
                <w:rFonts w:ascii="Times New Roman" w:hAnsi="Times New Roman" w:cs="Times New Roman"/>
                <w:b/>
                <w:sz w:val="24"/>
                <w:szCs w:val="24"/>
              </w:rPr>
              <w:t>Қолай</w:t>
            </w:r>
            <w:r>
              <w:rPr>
                <w:rFonts w:ascii="Times New Roman" w:hAnsi="Times New Roman" w:cs="Times New Roman"/>
                <w:b/>
                <w:sz w:val="24"/>
                <w:szCs w:val="24"/>
                <w:lang w:val="kk-KZ"/>
              </w:rPr>
              <w:t>л</w:t>
            </w:r>
            <w:r w:rsidR="00866707" w:rsidRPr="00866707">
              <w:rPr>
                <w:rFonts w:ascii="Times New Roman" w:hAnsi="Times New Roman" w:cs="Times New Roman"/>
                <w:b/>
                <w:sz w:val="24"/>
                <w:szCs w:val="24"/>
              </w:rPr>
              <w:t>ы</w:t>
            </w:r>
          </w:p>
        </w:tc>
        <w:tc>
          <w:tcPr>
            <w:tcW w:w="1418" w:type="dxa"/>
            <w:vMerge w:val="restart"/>
            <w:hideMark/>
          </w:tcPr>
          <w:p w:rsidR="00866707" w:rsidRPr="00866707" w:rsidRDefault="00866707" w:rsidP="00866707">
            <w:pPr>
              <w:pStyle w:val="af2"/>
              <w:rPr>
                <w:rFonts w:ascii="Times New Roman" w:hAnsi="Times New Roman" w:cs="Times New Roman"/>
                <w:b/>
                <w:sz w:val="24"/>
                <w:szCs w:val="24"/>
              </w:rPr>
            </w:pPr>
            <w:r w:rsidRPr="00866707">
              <w:rPr>
                <w:rFonts w:ascii="Times New Roman" w:hAnsi="Times New Roman" w:cs="Times New Roman"/>
                <w:b/>
                <w:sz w:val="24"/>
                <w:szCs w:val="24"/>
              </w:rPr>
              <w:t>Түзетуді қажет етеді</w:t>
            </w:r>
          </w:p>
        </w:tc>
        <w:tc>
          <w:tcPr>
            <w:tcW w:w="1417" w:type="dxa"/>
            <w:vMerge w:val="restart"/>
            <w:hideMark/>
          </w:tcPr>
          <w:p w:rsidR="00866707" w:rsidRPr="00866707" w:rsidRDefault="00866707" w:rsidP="00866707">
            <w:pPr>
              <w:pStyle w:val="af2"/>
              <w:rPr>
                <w:rFonts w:ascii="Times New Roman" w:hAnsi="Times New Roman" w:cs="Times New Roman"/>
                <w:b/>
                <w:sz w:val="24"/>
                <w:szCs w:val="24"/>
              </w:rPr>
            </w:pPr>
            <w:r w:rsidRPr="00866707">
              <w:rPr>
                <w:rFonts w:ascii="Times New Roman" w:hAnsi="Times New Roman" w:cs="Times New Roman"/>
                <w:b/>
                <w:sz w:val="24"/>
                <w:szCs w:val="24"/>
              </w:rPr>
              <w:t>Қолайсыз</w:t>
            </w:r>
          </w:p>
        </w:tc>
      </w:tr>
      <w:tr w:rsidR="00C13178" w:rsidRPr="0040120A" w:rsidTr="00314DEB">
        <w:trPr>
          <w:trHeight w:val="478"/>
        </w:trPr>
        <w:tc>
          <w:tcPr>
            <w:tcW w:w="458"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7475"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276"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964"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275"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418"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417" w:type="dxa"/>
            <w:vMerge/>
            <w:vAlign w:val="center"/>
            <w:hideMark/>
          </w:tcPr>
          <w:p w:rsidR="00C13178" w:rsidRPr="0040120A" w:rsidRDefault="00C13178" w:rsidP="00F511BB">
            <w:pPr>
              <w:pStyle w:val="af2"/>
              <w:rPr>
                <w:rFonts w:ascii="Times New Roman" w:hAnsi="Times New Roman" w:cs="Times New Roman"/>
                <w:sz w:val="24"/>
                <w:szCs w:val="24"/>
              </w:rPr>
            </w:pP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1</w:t>
            </w:r>
          </w:p>
        </w:tc>
        <w:tc>
          <w:tcPr>
            <w:tcW w:w="7475" w:type="dxa"/>
          </w:tcPr>
          <w:p w:rsidR="00C13178" w:rsidRPr="00866707" w:rsidRDefault="00866707" w:rsidP="00F511BB">
            <w:pPr>
              <w:pStyle w:val="af2"/>
              <w:rPr>
                <w:rFonts w:ascii="Times New Roman" w:hAnsi="Times New Roman" w:cs="Times New Roman"/>
                <w:sz w:val="24"/>
                <w:szCs w:val="24"/>
              </w:rPr>
            </w:pPr>
            <w:r>
              <w:rPr>
                <w:rFonts w:ascii="Times New Roman" w:hAnsi="Times New Roman" w:cs="Times New Roman"/>
                <w:sz w:val="24"/>
                <w:szCs w:val="24"/>
                <w:lang w:val="ru-RU"/>
              </w:rPr>
              <w:t>Қолын</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өңдеп</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резеңке</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қолғап</w:t>
            </w:r>
            <w:r w:rsidR="00FA1EEA">
              <w:rPr>
                <w:rFonts w:ascii="Times New Roman" w:hAnsi="Times New Roman" w:cs="Times New Roman"/>
                <w:sz w:val="24"/>
                <w:szCs w:val="24"/>
              </w:rPr>
              <w:t xml:space="preserve"> </w:t>
            </w:r>
            <w:r>
              <w:rPr>
                <w:rFonts w:ascii="Times New Roman" w:hAnsi="Times New Roman" w:cs="Times New Roman"/>
                <w:sz w:val="24"/>
                <w:szCs w:val="24"/>
                <w:lang w:val="ru-RU"/>
              </w:rPr>
              <w:t>киді</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2</w:t>
            </w:r>
          </w:p>
        </w:tc>
        <w:tc>
          <w:tcPr>
            <w:tcW w:w="7475" w:type="dxa"/>
          </w:tcPr>
          <w:p w:rsidR="00C13178" w:rsidRPr="00866707" w:rsidRDefault="00866707" w:rsidP="00F511BB">
            <w:pPr>
              <w:pStyle w:val="af2"/>
              <w:rPr>
                <w:rFonts w:ascii="Times New Roman" w:hAnsi="Times New Roman" w:cs="Times New Roman"/>
                <w:sz w:val="24"/>
                <w:szCs w:val="24"/>
              </w:rPr>
            </w:pPr>
            <w:r w:rsidRPr="00866707">
              <w:rPr>
                <w:rFonts w:ascii="Times New Roman" w:hAnsi="Times New Roman" w:cs="Times New Roman"/>
                <w:sz w:val="24"/>
                <w:szCs w:val="24"/>
                <w:lang w:val="ru-RU"/>
              </w:rPr>
              <w:t>Тексеру</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үшін</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құралдар</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таңдалды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3</w:t>
            </w:r>
          </w:p>
        </w:tc>
        <w:tc>
          <w:tcPr>
            <w:tcW w:w="7475" w:type="dxa"/>
          </w:tcPr>
          <w:p w:rsidR="00C13178" w:rsidRPr="00866707" w:rsidRDefault="00866707" w:rsidP="00F511BB">
            <w:pPr>
              <w:pStyle w:val="af2"/>
              <w:rPr>
                <w:rFonts w:ascii="Times New Roman" w:hAnsi="Times New Roman" w:cs="Times New Roman"/>
                <w:sz w:val="24"/>
                <w:szCs w:val="24"/>
                <w:lang w:val="kk-KZ"/>
              </w:rPr>
            </w:pPr>
            <w:r w:rsidRPr="00866707">
              <w:rPr>
                <w:rFonts w:ascii="Times New Roman" w:hAnsi="Times New Roman" w:cs="Times New Roman"/>
                <w:sz w:val="24"/>
                <w:szCs w:val="24"/>
                <w:lang w:val="ru-RU"/>
              </w:rPr>
              <w:t>Сыртқы</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тексеруді</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және</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мұқият</w:t>
            </w:r>
            <w:r w:rsidR="00FA1EEA">
              <w:rPr>
                <w:rFonts w:ascii="Times New Roman" w:hAnsi="Times New Roman" w:cs="Times New Roman"/>
                <w:sz w:val="24"/>
                <w:szCs w:val="24"/>
              </w:rPr>
              <w:t xml:space="preserve"> </w:t>
            </w:r>
            <w:r>
              <w:rPr>
                <w:rFonts w:ascii="Times New Roman" w:hAnsi="Times New Roman" w:cs="Times New Roman"/>
                <w:sz w:val="24"/>
                <w:szCs w:val="24"/>
                <w:lang w:val="ru-RU"/>
              </w:rPr>
              <w:t>жүргізді</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бет</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симметриясы</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тері</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түсі</w:t>
            </w:r>
            <w:r w:rsidRPr="00866707">
              <w:rPr>
                <w:rFonts w:ascii="Times New Roman" w:hAnsi="Times New Roman" w:cs="Times New Roman"/>
                <w:sz w:val="24"/>
                <w:szCs w:val="24"/>
              </w:rPr>
              <w:t>)</w:t>
            </w:r>
            <w:r>
              <w:rPr>
                <w:rFonts w:ascii="Times New Roman" w:hAnsi="Times New Roman" w:cs="Times New Roman"/>
                <w:sz w:val="24"/>
                <w:szCs w:val="24"/>
                <w:lang w:val="kk-KZ"/>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4</w:t>
            </w:r>
          </w:p>
        </w:tc>
        <w:tc>
          <w:tcPr>
            <w:tcW w:w="7475" w:type="dxa"/>
          </w:tcPr>
          <w:p w:rsidR="00C13178" w:rsidRPr="00866707" w:rsidRDefault="00866707" w:rsidP="00F511BB">
            <w:pPr>
              <w:pStyle w:val="af2"/>
              <w:rPr>
                <w:rFonts w:ascii="Times New Roman" w:hAnsi="Times New Roman" w:cs="Times New Roman"/>
                <w:sz w:val="24"/>
                <w:szCs w:val="24"/>
              </w:rPr>
            </w:pPr>
            <w:r w:rsidRPr="00866707">
              <w:rPr>
                <w:rFonts w:ascii="Times New Roman" w:hAnsi="Times New Roman" w:cs="Times New Roman"/>
                <w:sz w:val="24"/>
                <w:szCs w:val="24"/>
                <w:lang w:val="ru-RU"/>
              </w:rPr>
              <w:t>Құлақмаңы</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және</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жақасты</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лимфа</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түйіндері</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Pr>
                <w:rFonts w:ascii="Times New Roman" w:hAnsi="Times New Roman" w:cs="Times New Roman"/>
                <w:sz w:val="24"/>
                <w:szCs w:val="24"/>
                <w:lang w:val="ru-RU"/>
              </w:rPr>
              <w:t>пальпацияланды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5</w:t>
            </w:r>
          </w:p>
        </w:tc>
        <w:tc>
          <w:tcPr>
            <w:tcW w:w="7475" w:type="dxa"/>
          </w:tcPr>
          <w:p w:rsidR="00C13178" w:rsidRPr="00866707" w:rsidRDefault="00866707" w:rsidP="00F511BB">
            <w:pPr>
              <w:pStyle w:val="af2"/>
              <w:rPr>
                <w:rFonts w:ascii="Times New Roman" w:hAnsi="Times New Roman" w:cs="Times New Roman"/>
                <w:sz w:val="24"/>
                <w:szCs w:val="24"/>
              </w:rPr>
            </w:pPr>
            <w:r w:rsidRPr="00866707">
              <w:rPr>
                <w:rFonts w:ascii="Times New Roman" w:hAnsi="Times New Roman" w:cs="Times New Roman"/>
                <w:sz w:val="24"/>
                <w:szCs w:val="24"/>
                <w:lang w:val="ru-RU"/>
              </w:rPr>
              <w:t>Аспаптардың</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көмегімен</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ауыз</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қуысының</w:t>
            </w:r>
            <w:r w:rsidR="00FA1EEA">
              <w:rPr>
                <w:rFonts w:ascii="Times New Roman" w:hAnsi="Times New Roman" w:cs="Times New Roman"/>
                <w:sz w:val="24"/>
                <w:szCs w:val="24"/>
              </w:rPr>
              <w:t xml:space="preserve"> </w:t>
            </w:r>
            <w:r>
              <w:rPr>
                <w:rFonts w:ascii="Times New Roman" w:hAnsi="Times New Roman" w:cs="Times New Roman"/>
                <w:sz w:val="24"/>
                <w:szCs w:val="24"/>
                <w:lang w:val="kk-KZ"/>
              </w:rPr>
              <w:t>кіреберісін</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тексеріп</w:t>
            </w:r>
            <w:r w:rsidRPr="00866707">
              <w:rPr>
                <w:rFonts w:ascii="Times New Roman" w:hAnsi="Times New Roman" w:cs="Times New Roman"/>
                <w:sz w:val="24"/>
                <w:szCs w:val="24"/>
              </w:rPr>
              <w:t xml:space="preserve">, </w:t>
            </w:r>
            <w:r>
              <w:rPr>
                <w:rFonts w:ascii="Times New Roman" w:hAnsi="Times New Roman" w:cs="Times New Roman"/>
                <w:sz w:val="24"/>
                <w:szCs w:val="24"/>
                <w:lang w:val="ru-RU"/>
              </w:rPr>
              <w:t>тістемді</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анықтады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6</w:t>
            </w:r>
          </w:p>
        </w:tc>
        <w:tc>
          <w:tcPr>
            <w:tcW w:w="7475" w:type="dxa"/>
          </w:tcPr>
          <w:p w:rsidR="00C13178" w:rsidRPr="00866707" w:rsidRDefault="00866707" w:rsidP="00F511BB">
            <w:pPr>
              <w:pStyle w:val="af2"/>
              <w:rPr>
                <w:rFonts w:ascii="Times New Roman" w:hAnsi="Times New Roman" w:cs="Times New Roman"/>
                <w:sz w:val="24"/>
                <w:szCs w:val="24"/>
              </w:rPr>
            </w:pPr>
            <w:r w:rsidRPr="00866707">
              <w:rPr>
                <w:rFonts w:ascii="Times New Roman" w:hAnsi="Times New Roman" w:cs="Times New Roman"/>
                <w:sz w:val="24"/>
                <w:szCs w:val="24"/>
                <w:lang w:val="ru-RU"/>
              </w:rPr>
              <w:t>Ауыз</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қуысын</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және</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тіс</w:t>
            </w:r>
            <w:r>
              <w:rPr>
                <w:rFonts w:ascii="Times New Roman" w:hAnsi="Times New Roman" w:cs="Times New Roman"/>
                <w:sz w:val="24"/>
                <w:szCs w:val="24"/>
                <w:lang w:val="ru-RU"/>
              </w:rPr>
              <w:t>қатарын</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тексеріп</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бар</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пломбаларға</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адекватты</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баға</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берді</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7</w:t>
            </w:r>
          </w:p>
        </w:tc>
        <w:tc>
          <w:tcPr>
            <w:tcW w:w="7475" w:type="dxa"/>
          </w:tcPr>
          <w:p w:rsidR="00C13178" w:rsidRPr="00866707" w:rsidRDefault="00866707" w:rsidP="00F511BB">
            <w:pPr>
              <w:pStyle w:val="af2"/>
              <w:rPr>
                <w:rFonts w:ascii="Times New Roman" w:hAnsi="Times New Roman" w:cs="Times New Roman"/>
                <w:sz w:val="24"/>
                <w:szCs w:val="24"/>
                <w:lang w:val="kk-KZ"/>
              </w:rPr>
            </w:pPr>
            <w:r w:rsidRPr="00866707">
              <w:rPr>
                <w:rFonts w:ascii="Times New Roman" w:hAnsi="Times New Roman" w:cs="Times New Roman"/>
                <w:sz w:val="24"/>
                <w:szCs w:val="24"/>
                <w:lang w:val="ru-RU"/>
              </w:rPr>
              <w:t>Кариестің</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қ</w:t>
            </w:r>
            <w:r>
              <w:rPr>
                <w:rFonts w:ascii="Times New Roman" w:hAnsi="Times New Roman" w:cs="Times New Roman"/>
                <w:sz w:val="24"/>
                <w:szCs w:val="24"/>
                <w:lang w:val="ru-RU"/>
              </w:rPr>
              <w:t>арқындылығын</w:t>
            </w:r>
            <w:r w:rsidR="00FA1EEA">
              <w:rPr>
                <w:rFonts w:ascii="Times New Roman" w:hAnsi="Times New Roman" w:cs="Times New Roman"/>
                <w:sz w:val="24"/>
                <w:szCs w:val="24"/>
              </w:rPr>
              <w:t xml:space="preserve"> </w:t>
            </w:r>
            <w:r>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Pr>
                <w:rFonts w:ascii="Times New Roman" w:hAnsi="Times New Roman" w:cs="Times New Roman"/>
                <w:sz w:val="24"/>
                <w:szCs w:val="24"/>
                <w:lang w:val="ru-RU"/>
              </w:rPr>
              <w:t>анықтады</w:t>
            </w:r>
            <w:r w:rsidR="00C13178" w:rsidRPr="00866707">
              <w:rPr>
                <w:rFonts w:ascii="Times New Roman" w:hAnsi="Times New Roman" w:cs="Times New Roman"/>
                <w:sz w:val="24"/>
                <w:szCs w:val="24"/>
              </w:rPr>
              <w:t>(</w:t>
            </w:r>
            <w:r w:rsidR="00C13178" w:rsidRPr="0040120A">
              <w:rPr>
                <w:rFonts w:ascii="Times New Roman" w:hAnsi="Times New Roman" w:cs="Times New Roman"/>
                <w:sz w:val="24"/>
                <w:szCs w:val="24"/>
                <w:lang w:val="ru-RU"/>
              </w:rPr>
              <w:t>КПУ</w:t>
            </w:r>
            <w:r w:rsidR="00C13178" w:rsidRPr="00866707">
              <w:rPr>
                <w:rFonts w:ascii="Times New Roman" w:hAnsi="Times New Roman" w:cs="Times New Roman"/>
                <w:sz w:val="24"/>
                <w:szCs w:val="24"/>
              </w:rPr>
              <w:t>)</w:t>
            </w:r>
            <w:r>
              <w:rPr>
                <w:rFonts w:ascii="Times New Roman" w:hAnsi="Times New Roman" w:cs="Times New Roman"/>
                <w:sz w:val="24"/>
                <w:szCs w:val="24"/>
                <w:lang w:val="kk-KZ"/>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9</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8</w:t>
            </w:r>
          </w:p>
        </w:tc>
        <w:tc>
          <w:tcPr>
            <w:tcW w:w="7475" w:type="dxa"/>
          </w:tcPr>
          <w:p w:rsidR="00C13178" w:rsidRPr="00866707" w:rsidRDefault="00866707" w:rsidP="00F511BB">
            <w:pPr>
              <w:pStyle w:val="af2"/>
              <w:rPr>
                <w:rFonts w:ascii="Times New Roman" w:hAnsi="Times New Roman" w:cs="Times New Roman"/>
                <w:sz w:val="24"/>
                <w:szCs w:val="24"/>
              </w:rPr>
            </w:pPr>
            <w:r w:rsidRPr="00866707">
              <w:rPr>
                <w:rFonts w:ascii="Times New Roman" w:hAnsi="Times New Roman" w:cs="Times New Roman"/>
                <w:sz w:val="24"/>
                <w:szCs w:val="24"/>
                <w:lang w:val="ru-RU"/>
              </w:rPr>
              <w:t>Ауыз</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қуысының</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гигиеналық</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жағдайын</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анықтады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7</w:t>
            </w:r>
          </w:p>
        </w:tc>
        <w:tc>
          <w:tcPr>
            <w:tcW w:w="7475" w:type="dxa"/>
          </w:tcPr>
          <w:p w:rsidR="00C13178" w:rsidRPr="00866707" w:rsidRDefault="00866707" w:rsidP="00F511BB">
            <w:pPr>
              <w:pStyle w:val="af2"/>
              <w:rPr>
                <w:rFonts w:ascii="Times New Roman" w:hAnsi="Times New Roman" w:cs="Times New Roman"/>
                <w:color w:val="FF0000"/>
                <w:sz w:val="24"/>
                <w:szCs w:val="24"/>
              </w:rPr>
            </w:pPr>
            <w:r>
              <w:rPr>
                <w:rFonts w:ascii="Times New Roman" w:hAnsi="Times New Roman" w:cs="Times New Roman"/>
                <w:sz w:val="24"/>
                <w:szCs w:val="24"/>
                <w:lang w:val="ru-RU"/>
              </w:rPr>
              <w:t>Себепші</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тістің</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формуласын</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оның</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түсін</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қуыстың</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орналасуын</w:t>
            </w:r>
            <w:r w:rsidR="00FA1EEA">
              <w:rPr>
                <w:rFonts w:ascii="Times New Roman" w:hAnsi="Times New Roman" w:cs="Times New Roman"/>
                <w:sz w:val="24"/>
                <w:szCs w:val="24"/>
              </w:rPr>
              <w:t xml:space="preserve"> </w:t>
            </w:r>
            <w:r>
              <w:rPr>
                <w:rFonts w:ascii="Times New Roman" w:hAnsi="Times New Roman" w:cs="Times New Roman"/>
                <w:sz w:val="24"/>
                <w:szCs w:val="24"/>
                <w:lang w:val="kk-KZ"/>
              </w:rPr>
              <w:t xml:space="preserve">Блэк бойынша </w:t>
            </w:r>
            <w:r w:rsidRPr="00866707">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анықтады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lastRenderedPageBreak/>
              <w:t>8</w:t>
            </w:r>
          </w:p>
        </w:tc>
        <w:tc>
          <w:tcPr>
            <w:tcW w:w="7475" w:type="dxa"/>
          </w:tcPr>
          <w:p w:rsidR="00C13178" w:rsidRPr="00866707" w:rsidRDefault="00866707" w:rsidP="00F511BB">
            <w:pPr>
              <w:pStyle w:val="af2"/>
              <w:rPr>
                <w:rFonts w:ascii="Times New Roman" w:hAnsi="Times New Roman" w:cs="Times New Roman"/>
                <w:color w:val="FF0000"/>
                <w:sz w:val="24"/>
                <w:szCs w:val="24"/>
              </w:rPr>
            </w:pPr>
            <w:r w:rsidRPr="00866707">
              <w:rPr>
                <w:rFonts w:ascii="Times New Roman" w:hAnsi="Times New Roman" w:cs="Times New Roman"/>
                <w:sz w:val="24"/>
                <w:szCs w:val="24"/>
                <w:lang w:val="ru-RU"/>
              </w:rPr>
              <w:t>Кариозды</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қуысты</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зондтау</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жүргізілді</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және</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кариозды</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зақымданудың</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ауыруы</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мен</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тереңдігі</w:t>
            </w:r>
            <w:r w:rsidR="00FA1EEA">
              <w:rPr>
                <w:rFonts w:ascii="Times New Roman" w:hAnsi="Times New Roman" w:cs="Times New Roman"/>
                <w:sz w:val="24"/>
                <w:szCs w:val="24"/>
              </w:rPr>
              <w:t xml:space="preserve"> </w:t>
            </w:r>
            <w:r w:rsidRPr="00866707">
              <w:rPr>
                <w:rFonts w:ascii="Times New Roman" w:hAnsi="Times New Roman" w:cs="Times New Roman"/>
                <w:sz w:val="24"/>
                <w:szCs w:val="24"/>
                <w:lang w:val="ru-RU"/>
              </w:rPr>
              <w:t>анықталды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9</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9</w:t>
            </w:r>
          </w:p>
        </w:tc>
        <w:tc>
          <w:tcPr>
            <w:tcW w:w="7475" w:type="dxa"/>
          </w:tcPr>
          <w:p w:rsidR="00C13178" w:rsidRPr="00866707" w:rsidRDefault="00866707" w:rsidP="00F511BB">
            <w:pPr>
              <w:pStyle w:val="af2"/>
              <w:rPr>
                <w:rFonts w:ascii="Times New Roman" w:hAnsi="Times New Roman" w:cs="Times New Roman"/>
                <w:sz w:val="24"/>
                <w:szCs w:val="24"/>
                <w:lang w:val="ru-RU"/>
              </w:rPr>
            </w:pPr>
            <w:r>
              <w:rPr>
                <w:rFonts w:ascii="Times New Roman" w:hAnsi="Times New Roman" w:cs="Times New Roman"/>
                <w:sz w:val="24"/>
                <w:szCs w:val="24"/>
                <w:lang w:val="ru-RU"/>
              </w:rPr>
              <w:t>Т</w:t>
            </w:r>
            <w:r w:rsidRPr="00866707">
              <w:rPr>
                <w:rFonts w:ascii="Times New Roman" w:hAnsi="Times New Roman" w:cs="Times New Roman"/>
                <w:sz w:val="24"/>
                <w:szCs w:val="24"/>
                <w:lang w:val="ru-RU"/>
              </w:rPr>
              <w:t>іс перкуссиясы және салыстырмалы перкуссия</w:t>
            </w:r>
            <w:r>
              <w:rPr>
                <w:rFonts w:ascii="Times New Roman" w:hAnsi="Times New Roman" w:cs="Times New Roman"/>
                <w:sz w:val="24"/>
                <w:szCs w:val="24"/>
                <w:lang w:val="ru-RU"/>
              </w:rPr>
              <w:t xml:space="preserve"> дұрыс орындалды</w:t>
            </w:r>
            <w:r w:rsidRPr="00866707">
              <w:rPr>
                <w:rFonts w:ascii="Times New Roman" w:hAnsi="Times New Roman" w:cs="Times New Roman"/>
                <w:sz w:val="24"/>
                <w:szCs w:val="24"/>
                <w:lang w:val="ru-RU"/>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10</w:t>
            </w:r>
          </w:p>
        </w:tc>
        <w:tc>
          <w:tcPr>
            <w:tcW w:w="7475" w:type="dxa"/>
          </w:tcPr>
          <w:p w:rsidR="00C13178" w:rsidRPr="00866707" w:rsidRDefault="00866707" w:rsidP="00F511BB">
            <w:pPr>
              <w:pStyle w:val="af2"/>
              <w:rPr>
                <w:rFonts w:ascii="Times New Roman" w:hAnsi="Times New Roman" w:cs="Times New Roman"/>
                <w:color w:val="FF0000"/>
                <w:sz w:val="24"/>
                <w:szCs w:val="24"/>
                <w:lang w:val="kk-KZ"/>
              </w:rPr>
            </w:pPr>
            <w:r w:rsidRPr="00866707">
              <w:rPr>
                <w:rFonts w:ascii="Times New Roman" w:hAnsi="Times New Roman" w:cs="Times New Roman"/>
                <w:sz w:val="24"/>
                <w:szCs w:val="24"/>
              </w:rPr>
              <w:t>Термиялық сынақты дұрыс жүргізді.</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11</w:t>
            </w:r>
          </w:p>
        </w:tc>
        <w:tc>
          <w:tcPr>
            <w:tcW w:w="7475" w:type="dxa"/>
          </w:tcPr>
          <w:p w:rsidR="00C13178" w:rsidRPr="00866707" w:rsidRDefault="00314DEB" w:rsidP="00F511BB">
            <w:pPr>
              <w:widowControl w:val="0"/>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Қ</w:t>
            </w:r>
            <w:r w:rsidR="00866707" w:rsidRPr="00866707">
              <w:rPr>
                <w:rFonts w:ascii="Times New Roman" w:hAnsi="Times New Roman" w:cs="Times New Roman"/>
                <w:sz w:val="24"/>
                <w:szCs w:val="24"/>
              </w:rPr>
              <w:t>исынды</w:t>
            </w:r>
            <w:r w:rsidR="00FA1EE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түрде</w:t>
            </w:r>
            <w:r w:rsidR="00FA1EE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ұқсас</w:t>
            </w:r>
            <w:r w:rsidR="00FA1EE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аурулар</w:t>
            </w:r>
            <w:r w:rsidR="00FA1EE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мен</w:t>
            </w:r>
            <w:r w:rsidR="00FA1EE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дифференциалды</w:t>
            </w:r>
            <w:r w:rsidR="00FA1EE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диагноз</w:t>
            </w:r>
            <w:r w:rsidR="00D71A1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жүргізді</w:t>
            </w:r>
            <w:r w:rsidR="00D71A1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және</w:t>
            </w:r>
            <w:r w:rsidR="00D71A1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оларды</w:t>
            </w:r>
            <w:r w:rsidR="00D71A1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негізді</w:t>
            </w:r>
            <w:r w:rsidR="00D71A1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түрде</w:t>
            </w:r>
            <w:r w:rsidR="00D71A1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алып</w:t>
            </w:r>
            <w:r w:rsidR="00D71A1A">
              <w:rPr>
                <w:rFonts w:ascii="Times New Roman" w:hAnsi="Times New Roman" w:cs="Times New Roman"/>
                <w:sz w:val="24"/>
                <w:szCs w:val="24"/>
                <w:lang w:val="en-US"/>
              </w:rPr>
              <w:t xml:space="preserve"> </w:t>
            </w:r>
            <w:r w:rsidR="00866707" w:rsidRPr="00866707">
              <w:rPr>
                <w:rFonts w:ascii="Times New Roman" w:hAnsi="Times New Roman" w:cs="Times New Roman"/>
                <w:sz w:val="24"/>
                <w:szCs w:val="24"/>
              </w:rPr>
              <w:t>тастады</w:t>
            </w:r>
            <w:r w:rsidR="00866707" w:rsidRPr="00866707">
              <w:rPr>
                <w:rFonts w:ascii="Times New Roman" w:hAnsi="Times New Roman" w:cs="Times New Roman"/>
                <w:sz w:val="24"/>
                <w:szCs w:val="24"/>
                <w:lang w:val="en-US"/>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5</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12</w:t>
            </w:r>
          </w:p>
        </w:tc>
        <w:tc>
          <w:tcPr>
            <w:tcW w:w="7475" w:type="dxa"/>
          </w:tcPr>
          <w:p w:rsidR="00C13178" w:rsidRPr="00866707" w:rsidRDefault="00314DEB" w:rsidP="00F511BB">
            <w:pPr>
              <w:widowControl w:val="0"/>
              <w:autoSpaceDE w:val="0"/>
              <w:autoSpaceDN w:val="0"/>
              <w:adjustRightInd w:val="0"/>
              <w:spacing w:line="240" w:lineRule="auto"/>
              <w:jc w:val="both"/>
              <w:rPr>
                <w:rFonts w:ascii="Times New Roman" w:hAnsi="Times New Roman" w:cs="Times New Roman"/>
                <w:sz w:val="24"/>
                <w:szCs w:val="24"/>
                <w:lang w:val="kk-KZ"/>
              </w:rPr>
            </w:pPr>
            <w:r w:rsidRPr="00314DEB">
              <w:rPr>
                <w:rFonts w:ascii="Times New Roman" w:hAnsi="Times New Roman" w:cs="Times New Roman"/>
                <w:sz w:val="24"/>
                <w:szCs w:val="24"/>
              </w:rPr>
              <w:t>Диагнозды негіздеді.</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10</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5</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 </w:t>
            </w:r>
          </w:p>
        </w:tc>
        <w:tc>
          <w:tcPr>
            <w:tcW w:w="7475" w:type="dxa"/>
            <w:vAlign w:val="center"/>
            <w:hideMark/>
          </w:tcPr>
          <w:p w:rsidR="00C13178" w:rsidRPr="00314DEB" w:rsidRDefault="00314DEB" w:rsidP="00F511BB">
            <w:pPr>
              <w:pStyle w:val="af2"/>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1276"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100</w:t>
            </w:r>
          </w:p>
        </w:tc>
        <w:tc>
          <w:tcPr>
            <w:tcW w:w="964"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85</w:t>
            </w:r>
          </w:p>
        </w:tc>
        <w:tc>
          <w:tcPr>
            <w:tcW w:w="1275"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75</w:t>
            </w:r>
          </w:p>
        </w:tc>
        <w:tc>
          <w:tcPr>
            <w:tcW w:w="1418"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50</w:t>
            </w:r>
          </w:p>
        </w:tc>
        <w:tc>
          <w:tcPr>
            <w:tcW w:w="1417"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0</w:t>
            </w:r>
          </w:p>
        </w:tc>
      </w:tr>
    </w:tbl>
    <w:p w:rsidR="00314DEB" w:rsidRPr="0040120A" w:rsidRDefault="00314DEB" w:rsidP="00314DEB">
      <w:pPr>
        <w:spacing w:after="0"/>
        <w:rPr>
          <w:rFonts w:ascii="Times New Roman" w:hAnsi="Times New Roman" w:cs="Times New Roman"/>
          <w:b/>
          <w:sz w:val="24"/>
          <w:szCs w:val="24"/>
        </w:rPr>
      </w:pPr>
      <w:bookmarkStart w:id="0" w:name="_GoBack"/>
      <w:bookmarkEnd w:id="0"/>
    </w:p>
    <w:p w:rsidR="00C13178" w:rsidRPr="0040120A" w:rsidRDefault="00C13178" w:rsidP="00C13178">
      <w:pPr>
        <w:spacing w:after="0"/>
        <w:jc w:val="center"/>
        <w:rPr>
          <w:rFonts w:ascii="Times New Roman" w:hAnsi="Times New Roman" w:cs="Times New Roman"/>
          <w:b/>
          <w:sz w:val="24"/>
          <w:szCs w:val="24"/>
        </w:rPr>
      </w:pPr>
    </w:p>
    <w:p w:rsidR="00C13178" w:rsidRDefault="00314DEB" w:rsidP="00C13178">
      <w:pPr>
        <w:spacing w:after="0"/>
        <w:jc w:val="center"/>
        <w:rPr>
          <w:rFonts w:ascii="Times New Roman" w:hAnsi="Times New Roman" w:cs="Times New Roman"/>
          <w:b/>
          <w:sz w:val="24"/>
          <w:szCs w:val="24"/>
        </w:rPr>
      </w:pPr>
      <w:r>
        <w:rPr>
          <w:rFonts w:ascii="Times New Roman" w:hAnsi="Times New Roman" w:cs="Times New Roman"/>
          <w:b/>
          <w:sz w:val="24"/>
          <w:szCs w:val="24"/>
          <w:lang w:val="kk-KZ"/>
        </w:rPr>
        <w:t>БАҒАЛАУ ПАРАҒЫ</w:t>
      </w:r>
    </w:p>
    <w:p w:rsidR="00C13178" w:rsidRPr="0040120A" w:rsidRDefault="00314DEB" w:rsidP="00C13178">
      <w:pPr>
        <w:spacing w:after="0"/>
        <w:jc w:val="center"/>
        <w:rPr>
          <w:rFonts w:ascii="Times New Roman" w:hAnsi="Times New Roman" w:cs="Times New Roman"/>
          <w:b/>
          <w:sz w:val="24"/>
          <w:szCs w:val="24"/>
        </w:rPr>
      </w:pPr>
      <w:r w:rsidRPr="00314DEB">
        <w:rPr>
          <w:rFonts w:ascii="Times New Roman" w:hAnsi="Times New Roman" w:cs="Times New Roman"/>
          <w:b/>
          <w:sz w:val="24"/>
          <w:szCs w:val="24"/>
        </w:rPr>
        <w:t>Қарапайым кариестерді емдеу</w:t>
      </w:r>
    </w:p>
    <w:tbl>
      <w:tblPr>
        <w:tblpPr w:leftFromText="180" w:rightFromText="180" w:vertAnchor="text" w:horzAnchor="page" w:tblpX="1108"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9"/>
        <w:gridCol w:w="6917"/>
        <w:gridCol w:w="1134"/>
        <w:gridCol w:w="1276"/>
        <w:gridCol w:w="1275"/>
        <w:gridCol w:w="1560"/>
        <w:gridCol w:w="1417"/>
      </w:tblGrid>
      <w:tr w:rsidR="00314DEB" w:rsidRPr="0040120A" w:rsidTr="00314DEB">
        <w:trPr>
          <w:trHeight w:val="20"/>
        </w:trPr>
        <w:tc>
          <w:tcPr>
            <w:tcW w:w="817" w:type="dxa"/>
            <w:vAlign w:val="center"/>
          </w:tcPr>
          <w:p w:rsidR="00314DEB" w:rsidRPr="0040120A" w:rsidRDefault="00314DEB" w:rsidP="00314DEB">
            <w:pPr>
              <w:pStyle w:val="af2"/>
              <w:rPr>
                <w:rFonts w:ascii="Times New Roman" w:hAnsi="Times New Roman" w:cs="Times New Roman"/>
                <w:sz w:val="24"/>
                <w:szCs w:val="24"/>
              </w:rPr>
            </w:pPr>
            <w:r w:rsidRPr="0040120A">
              <w:rPr>
                <w:rFonts w:ascii="Times New Roman" w:hAnsi="Times New Roman" w:cs="Times New Roman"/>
                <w:b/>
                <w:sz w:val="24"/>
                <w:szCs w:val="24"/>
              </w:rPr>
              <w:t>№</w:t>
            </w:r>
          </w:p>
        </w:tc>
        <w:tc>
          <w:tcPr>
            <w:tcW w:w="6946" w:type="dxa"/>
            <w:gridSpan w:val="2"/>
          </w:tcPr>
          <w:p w:rsidR="00314DEB" w:rsidRPr="00866707" w:rsidRDefault="00314DEB" w:rsidP="00314DEB">
            <w:pPr>
              <w:rPr>
                <w:rFonts w:ascii="Times New Roman" w:hAnsi="Times New Roman" w:cs="Times New Roman"/>
                <w:b/>
                <w:sz w:val="24"/>
                <w:szCs w:val="24"/>
              </w:rPr>
            </w:pPr>
            <w:r w:rsidRPr="00866707">
              <w:rPr>
                <w:rFonts w:ascii="Times New Roman" w:hAnsi="Times New Roman" w:cs="Times New Roman"/>
                <w:b/>
                <w:sz w:val="24"/>
                <w:szCs w:val="24"/>
              </w:rPr>
              <w:t>Қадамдарды бағалау критерийлері</w:t>
            </w:r>
          </w:p>
          <w:p w:rsidR="00314DEB" w:rsidRPr="0040120A" w:rsidRDefault="00314DEB" w:rsidP="00314DEB">
            <w:pPr>
              <w:spacing w:after="0" w:line="240" w:lineRule="auto"/>
              <w:rPr>
                <w:rFonts w:ascii="Times New Roman" w:hAnsi="Times New Roman" w:cs="Times New Roman"/>
                <w:b/>
                <w:sz w:val="24"/>
                <w:szCs w:val="24"/>
              </w:rPr>
            </w:pPr>
          </w:p>
        </w:tc>
        <w:tc>
          <w:tcPr>
            <w:tcW w:w="1134" w:type="dxa"/>
          </w:tcPr>
          <w:p w:rsidR="00314DEB" w:rsidRPr="00866707" w:rsidRDefault="00314DEB" w:rsidP="00314DEB">
            <w:pPr>
              <w:pStyle w:val="af2"/>
              <w:rPr>
                <w:rFonts w:ascii="Times New Roman" w:hAnsi="Times New Roman" w:cs="Times New Roman"/>
                <w:b/>
                <w:sz w:val="24"/>
                <w:szCs w:val="24"/>
              </w:rPr>
            </w:pPr>
            <w:r w:rsidRPr="00866707">
              <w:rPr>
                <w:rFonts w:ascii="Times New Roman" w:hAnsi="Times New Roman" w:cs="Times New Roman"/>
                <w:b/>
                <w:sz w:val="24"/>
                <w:szCs w:val="24"/>
              </w:rPr>
              <w:t>Керемет</w:t>
            </w:r>
          </w:p>
        </w:tc>
        <w:tc>
          <w:tcPr>
            <w:tcW w:w="1276" w:type="dxa"/>
          </w:tcPr>
          <w:p w:rsidR="00314DEB" w:rsidRPr="00866707" w:rsidRDefault="00314DEB" w:rsidP="00314DEB">
            <w:pPr>
              <w:pStyle w:val="af2"/>
              <w:rPr>
                <w:rFonts w:ascii="Times New Roman" w:hAnsi="Times New Roman" w:cs="Times New Roman"/>
                <w:b/>
                <w:sz w:val="24"/>
                <w:szCs w:val="24"/>
              </w:rPr>
            </w:pPr>
            <w:r w:rsidRPr="00866707">
              <w:rPr>
                <w:rFonts w:ascii="Times New Roman" w:hAnsi="Times New Roman" w:cs="Times New Roman"/>
                <w:b/>
                <w:sz w:val="24"/>
                <w:szCs w:val="24"/>
              </w:rPr>
              <w:t>Өте жақсы</w:t>
            </w:r>
          </w:p>
        </w:tc>
        <w:tc>
          <w:tcPr>
            <w:tcW w:w="1275" w:type="dxa"/>
          </w:tcPr>
          <w:p w:rsidR="00314DEB" w:rsidRPr="00866707" w:rsidRDefault="00314DEB" w:rsidP="00314DEB">
            <w:pPr>
              <w:pStyle w:val="af2"/>
              <w:rPr>
                <w:rFonts w:ascii="Times New Roman" w:hAnsi="Times New Roman" w:cs="Times New Roman"/>
                <w:b/>
                <w:sz w:val="24"/>
                <w:szCs w:val="24"/>
              </w:rPr>
            </w:pPr>
            <w:r>
              <w:rPr>
                <w:rFonts w:ascii="Times New Roman" w:hAnsi="Times New Roman" w:cs="Times New Roman"/>
                <w:b/>
                <w:sz w:val="24"/>
                <w:szCs w:val="24"/>
              </w:rPr>
              <w:t>Қолай</w:t>
            </w:r>
            <w:r>
              <w:rPr>
                <w:rFonts w:ascii="Times New Roman" w:hAnsi="Times New Roman" w:cs="Times New Roman"/>
                <w:b/>
                <w:sz w:val="24"/>
                <w:szCs w:val="24"/>
                <w:lang w:val="kk-KZ"/>
              </w:rPr>
              <w:t>л</w:t>
            </w:r>
            <w:r w:rsidRPr="00866707">
              <w:rPr>
                <w:rFonts w:ascii="Times New Roman" w:hAnsi="Times New Roman" w:cs="Times New Roman"/>
                <w:b/>
                <w:sz w:val="24"/>
                <w:szCs w:val="24"/>
              </w:rPr>
              <w:t>ы</w:t>
            </w:r>
          </w:p>
        </w:tc>
        <w:tc>
          <w:tcPr>
            <w:tcW w:w="1560" w:type="dxa"/>
          </w:tcPr>
          <w:p w:rsidR="00314DEB" w:rsidRPr="00866707" w:rsidRDefault="00314DEB" w:rsidP="00314DEB">
            <w:pPr>
              <w:pStyle w:val="af2"/>
              <w:rPr>
                <w:rFonts w:ascii="Times New Roman" w:hAnsi="Times New Roman" w:cs="Times New Roman"/>
                <w:b/>
                <w:sz w:val="24"/>
                <w:szCs w:val="24"/>
              </w:rPr>
            </w:pPr>
            <w:r w:rsidRPr="00866707">
              <w:rPr>
                <w:rFonts w:ascii="Times New Roman" w:hAnsi="Times New Roman" w:cs="Times New Roman"/>
                <w:b/>
                <w:sz w:val="24"/>
                <w:szCs w:val="24"/>
              </w:rPr>
              <w:t>Түзетуді қажет етеді</w:t>
            </w:r>
          </w:p>
        </w:tc>
        <w:tc>
          <w:tcPr>
            <w:tcW w:w="1417" w:type="dxa"/>
          </w:tcPr>
          <w:p w:rsidR="00314DEB" w:rsidRPr="00866707" w:rsidRDefault="00314DEB" w:rsidP="00314DEB">
            <w:pPr>
              <w:pStyle w:val="af2"/>
              <w:rPr>
                <w:rFonts w:ascii="Times New Roman" w:hAnsi="Times New Roman" w:cs="Times New Roman"/>
                <w:b/>
                <w:sz w:val="24"/>
                <w:szCs w:val="24"/>
              </w:rPr>
            </w:pPr>
            <w:r w:rsidRPr="00866707">
              <w:rPr>
                <w:rFonts w:ascii="Times New Roman" w:hAnsi="Times New Roman" w:cs="Times New Roman"/>
                <w:b/>
                <w:sz w:val="24"/>
                <w:szCs w:val="24"/>
              </w:rPr>
              <w:t>Қолайсыз</w:t>
            </w:r>
          </w:p>
        </w:tc>
      </w:tr>
      <w:tr w:rsidR="00C13178" w:rsidRPr="0040120A" w:rsidTr="00314DEB">
        <w:trPr>
          <w:trHeight w:val="20"/>
        </w:trPr>
        <w:tc>
          <w:tcPr>
            <w:tcW w:w="846" w:type="dxa"/>
            <w:gridSpan w:val="2"/>
            <w:vAlign w:val="center"/>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314DEB" w:rsidRDefault="00314DEB" w:rsidP="00314DE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Кариес қуысын егеуде бор дұрыс таңдалып,егеу дұрыс жүргізілді.</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314DEB" w:rsidRDefault="00314DEB" w:rsidP="00F511BB">
            <w:pPr>
              <w:spacing w:after="0" w:line="240" w:lineRule="auto"/>
              <w:rPr>
                <w:rFonts w:ascii="Times New Roman" w:hAnsi="Times New Roman" w:cs="Times New Roman"/>
                <w:sz w:val="24"/>
                <w:szCs w:val="24"/>
                <w:lang w:val="en-US"/>
              </w:rPr>
            </w:pPr>
            <w:r w:rsidRPr="00314DEB">
              <w:rPr>
                <w:rFonts w:ascii="Times New Roman" w:hAnsi="Times New Roman" w:cs="Times New Roman"/>
                <w:sz w:val="24"/>
                <w:szCs w:val="24"/>
              </w:rPr>
              <w:t>Кариозды</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қуыс</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және</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эмаль</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қиғаштары</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дұрыс</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қалыптасқан</w:t>
            </w:r>
            <w:r w:rsidRPr="00314DEB">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314DEB" w:rsidRDefault="00314DEB" w:rsidP="00F511BB">
            <w:pPr>
              <w:spacing w:after="0" w:line="240" w:lineRule="auto"/>
              <w:rPr>
                <w:rFonts w:ascii="Times New Roman" w:hAnsi="Times New Roman" w:cs="Times New Roman"/>
                <w:sz w:val="24"/>
                <w:szCs w:val="24"/>
                <w:lang w:val="en-US"/>
              </w:rPr>
            </w:pPr>
            <w:r w:rsidRPr="00314DEB">
              <w:rPr>
                <w:rFonts w:ascii="Times New Roman" w:hAnsi="Times New Roman" w:cs="Times New Roman"/>
                <w:sz w:val="24"/>
                <w:szCs w:val="24"/>
              </w:rPr>
              <w:t>Кариозды</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қуысты</w:t>
            </w:r>
            <w:r w:rsidR="00FA1EEA">
              <w:rPr>
                <w:rFonts w:ascii="Times New Roman" w:hAnsi="Times New Roman" w:cs="Times New Roman"/>
                <w:sz w:val="24"/>
                <w:szCs w:val="24"/>
                <w:lang w:val="en-US"/>
              </w:rPr>
              <w:t xml:space="preserve"> </w:t>
            </w:r>
            <w:r>
              <w:rPr>
                <w:rFonts w:ascii="Times New Roman" w:hAnsi="Times New Roman" w:cs="Times New Roman"/>
                <w:sz w:val="24"/>
                <w:szCs w:val="24"/>
                <w:lang w:val="kk-KZ"/>
              </w:rPr>
              <w:t>медикаментозды өңдеу</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және</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кептіру</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дұрыс</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жүргізілді</w:t>
            </w:r>
            <w:r w:rsidRPr="00314DEB">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314DEB" w:rsidRDefault="00314DEB" w:rsidP="00F511B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Пломбылау</w:t>
            </w:r>
            <w:r w:rsidRPr="00314DEB">
              <w:rPr>
                <w:rFonts w:ascii="Times New Roman" w:hAnsi="Times New Roman" w:cs="Times New Roman"/>
                <w:sz w:val="24"/>
                <w:szCs w:val="24"/>
              </w:rPr>
              <w:t xml:space="preserve"> ү</w:t>
            </w:r>
            <w:r>
              <w:rPr>
                <w:rFonts w:ascii="Times New Roman" w:hAnsi="Times New Roman" w:cs="Times New Roman"/>
                <w:sz w:val="24"/>
                <w:szCs w:val="24"/>
              </w:rPr>
              <w:t>шін дұрыс материалдар таңда</w:t>
            </w:r>
            <w:r>
              <w:rPr>
                <w:rFonts w:ascii="Times New Roman" w:hAnsi="Times New Roman" w:cs="Times New Roman"/>
                <w:sz w:val="24"/>
                <w:szCs w:val="24"/>
                <w:lang w:val="kk-KZ"/>
              </w:rPr>
              <w:t>лды</w:t>
            </w:r>
            <w:r w:rsidRPr="00314DEB">
              <w:rPr>
                <w:rFonts w:ascii="Times New Roman" w:hAnsi="Times New Roman" w:cs="Times New Roman"/>
                <w:sz w:val="24"/>
                <w:szCs w:val="24"/>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314DEB" w:rsidRDefault="00314DEB" w:rsidP="00F511BB">
            <w:pPr>
              <w:spacing w:after="0" w:line="240" w:lineRule="auto"/>
              <w:jc w:val="both"/>
              <w:rPr>
                <w:rFonts w:ascii="Times New Roman" w:hAnsi="Times New Roman" w:cs="Times New Roman"/>
                <w:sz w:val="24"/>
                <w:szCs w:val="24"/>
                <w:lang w:val="en-US"/>
              </w:rPr>
            </w:pPr>
            <w:r w:rsidRPr="00314DEB">
              <w:rPr>
                <w:rFonts w:ascii="Times New Roman" w:hAnsi="Times New Roman" w:cs="Times New Roman"/>
                <w:sz w:val="24"/>
                <w:szCs w:val="24"/>
              </w:rPr>
              <w:t>Қажетті</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құралдың</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көмегімен</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оқшаулағыш</w:t>
            </w:r>
            <w:r w:rsidRPr="00314DEB">
              <w:rPr>
                <w:rFonts w:ascii="Times New Roman" w:hAnsi="Times New Roman" w:cs="Times New Roman"/>
                <w:sz w:val="24"/>
                <w:szCs w:val="24"/>
                <w:lang w:val="en-US"/>
              </w:rPr>
              <w:t xml:space="preserve"> (</w:t>
            </w:r>
            <w:r w:rsidRPr="00314DEB">
              <w:rPr>
                <w:rFonts w:ascii="Times New Roman" w:hAnsi="Times New Roman" w:cs="Times New Roman"/>
                <w:sz w:val="24"/>
                <w:szCs w:val="24"/>
              </w:rPr>
              <w:t>емдік</w:t>
            </w:r>
            <w:r w:rsidRPr="00314DEB">
              <w:rPr>
                <w:rFonts w:ascii="Times New Roman" w:hAnsi="Times New Roman" w:cs="Times New Roman"/>
                <w:sz w:val="24"/>
                <w:szCs w:val="24"/>
                <w:lang w:val="en-US"/>
              </w:rPr>
              <w:t xml:space="preserve">) </w:t>
            </w:r>
            <w:r w:rsidRPr="00314DEB">
              <w:rPr>
                <w:rFonts w:ascii="Times New Roman" w:hAnsi="Times New Roman" w:cs="Times New Roman"/>
                <w:sz w:val="24"/>
                <w:szCs w:val="24"/>
              </w:rPr>
              <w:t>төсемді</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кариозды</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қуысқа</w:t>
            </w:r>
            <w:r w:rsidR="00FA1EEA">
              <w:rPr>
                <w:rFonts w:ascii="Times New Roman" w:hAnsi="Times New Roman" w:cs="Times New Roman"/>
                <w:sz w:val="24"/>
                <w:szCs w:val="24"/>
                <w:lang w:val="en-US"/>
              </w:rPr>
              <w:t xml:space="preserve"> </w:t>
            </w:r>
            <w:r w:rsidRPr="00314DEB">
              <w:rPr>
                <w:rFonts w:ascii="Times New Roman" w:hAnsi="Times New Roman" w:cs="Times New Roman"/>
                <w:sz w:val="24"/>
                <w:szCs w:val="24"/>
              </w:rPr>
              <w:t>дұрыс</w:t>
            </w:r>
            <w:r w:rsidR="00FA1EEA">
              <w:rPr>
                <w:rFonts w:ascii="Times New Roman" w:hAnsi="Times New Roman" w:cs="Times New Roman"/>
                <w:sz w:val="24"/>
                <w:szCs w:val="24"/>
                <w:lang w:val="en-US"/>
              </w:rPr>
              <w:t xml:space="preserve"> </w:t>
            </w:r>
            <w:r w:rsidR="00643457">
              <w:rPr>
                <w:rFonts w:ascii="Times New Roman" w:hAnsi="Times New Roman" w:cs="Times New Roman"/>
                <w:sz w:val="24"/>
                <w:szCs w:val="24"/>
              </w:rPr>
              <w:t>енгіз</w:t>
            </w:r>
            <w:r w:rsidR="00643457">
              <w:rPr>
                <w:rFonts w:ascii="Times New Roman" w:hAnsi="Times New Roman" w:cs="Times New Roman"/>
                <w:sz w:val="24"/>
                <w:szCs w:val="24"/>
                <w:lang w:val="kk-KZ"/>
              </w:rPr>
              <w:t>ді</w:t>
            </w:r>
            <w:r w:rsidRPr="00314DEB">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en-US"/>
              </w:rPr>
            </w:pPr>
            <w:r w:rsidRPr="00643457">
              <w:rPr>
                <w:rFonts w:ascii="Times New Roman" w:hAnsi="Times New Roman" w:cs="Times New Roman"/>
                <w:sz w:val="24"/>
                <w:szCs w:val="24"/>
              </w:rPr>
              <w:t>Дұрыс</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таңдалған</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құралмен</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оқшаулағыш</w:t>
            </w:r>
            <w:r w:rsidRPr="00643457">
              <w:rPr>
                <w:rFonts w:ascii="Times New Roman" w:hAnsi="Times New Roman" w:cs="Times New Roman"/>
                <w:sz w:val="24"/>
                <w:szCs w:val="24"/>
                <w:lang w:val="en-US"/>
              </w:rPr>
              <w:t xml:space="preserve"> (</w:t>
            </w:r>
            <w:r w:rsidRPr="00643457">
              <w:rPr>
                <w:rFonts w:ascii="Times New Roman" w:hAnsi="Times New Roman" w:cs="Times New Roman"/>
                <w:sz w:val="24"/>
                <w:szCs w:val="24"/>
              </w:rPr>
              <w:t>емдік</w:t>
            </w:r>
            <w:r w:rsidRPr="00643457">
              <w:rPr>
                <w:rFonts w:ascii="Times New Roman" w:hAnsi="Times New Roman" w:cs="Times New Roman"/>
                <w:sz w:val="24"/>
                <w:szCs w:val="24"/>
                <w:lang w:val="en-US"/>
              </w:rPr>
              <w:t xml:space="preserve">) </w:t>
            </w:r>
            <w:r>
              <w:rPr>
                <w:rFonts w:ascii="Times New Roman" w:hAnsi="Times New Roman" w:cs="Times New Roman"/>
                <w:sz w:val="24"/>
                <w:szCs w:val="24"/>
              </w:rPr>
              <w:t>төсем</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дұрыс</w:t>
            </w:r>
            <w:r w:rsidR="00FA1EEA">
              <w:rPr>
                <w:rFonts w:ascii="Times New Roman" w:hAnsi="Times New Roman" w:cs="Times New Roman"/>
                <w:sz w:val="24"/>
                <w:szCs w:val="24"/>
                <w:lang w:val="en-US"/>
              </w:rPr>
              <w:t xml:space="preserve"> </w:t>
            </w:r>
            <w:r>
              <w:rPr>
                <w:rFonts w:ascii="Times New Roman" w:hAnsi="Times New Roman" w:cs="Times New Roman"/>
                <w:sz w:val="24"/>
                <w:szCs w:val="24"/>
              </w:rPr>
              <w:t>бөлі</w:t>
            </w:r>
            <w:r>
              <w:rPr>
                <w:rFonts w:ascii="Times New Roman" w:hAnsi="Times New Roman" w:cs="Times New Roman"/>
                <w:sz w:val="24"/>
                <w:szCs w:val="24"/>
                <w:lang w:val="kk-KZ"/>
              </w:rPr>
              <w:t>нді</w:t>
            </w:r>
            <w:r w:rsidRPr="00643457">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Қуысты кондиционерлеу дұрыс жүргізілді.</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en-US"/>
              </w:rPr>
            </w:pPr>
            <w:r w:rsidRPr="00643457">
              <w:rPr>
                <w:rFonts w:ascii="Times New Roman" w:hAnsi="Times New Roman" w:cs="Times New Roman"/>
                <w:sz w:val="24"/>
                <w:szCs w:val="24"/>
              </w:rPr>
              <w:t>Қуыстан</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қышқылды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дұрыс</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шығарып</w:t>
            </w:r>
            <w:r w:rsidRPr="00643457">
              <w:rPr>
                <w:rFonts w:ascii="Times New Roman" w:hAnsi="Times New Roman" w:cs="Times New Roman"/>
                <w:sz w:val="24"/>
                <w:szCs w:val="24"/>
                <w:lang w:val="en-US"/>
              </w:rPr>
              <w:t xml:space="preserve">, </w:t>
            </w:r>
            <w:r w:rsidRPr="00643457">
              <w:rPr>
                <w:rFonts w:ascii="Times New Roman" w:hAnsi="Times New Roman" w:cs="Times New Roman"/>
                <w:sz w:val="24"/>
                <w:szCs w:val="24"/>
              </w:rPr>
              <w:t>кариозды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қуысты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кептірді</w:t>
            </w:r>
            <w:r w:rsidRPr="00643457">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643457">
              <w:rPr>
                <w:rFonts w:ascii="Times New Roman" w:hAnsi="Times New Roman" w:cs="Times New Roman"/>
                <w:sz w:val="24"/>
                <w:szCs w:val="24"/>
              </w:rPr>
              <w:t>уысты</w:t>
            </w:r>
            <w:r w:rsidRPr="00FA1EEA">
              <w:rPr>
                <w:rFonts w:ascii="Times New Roman" w:hAnsi="Times New Roman" w:cs="Times New Roman"/>
                <w:sz w:val="24"/>
                <w:szCs w:val="24"/>
              </w:rPr>
              <w:t xml:space="preserve"> </w:t>
            </w:r>
            <w:r w:rsidRPr="00643457">
              <w:rPr>
                <w:rFonts w:ascii="Times New Roman" w:hAnsi="Times New Roman" w:cs="Times New Roman"/>
                <w:sz w:val="24"/>
                <w:szCs w:val="24"/>
              </w:rPr>
              <w:t>фо</w:t>
            </w:r>
            <w:r>
              <w:rPr>
                <w:rFonts w:ascii="Times New Roman" w:hAnsi="Times New Roman" w:cs="Times New Roman"/>
                <w:sz w:val="24"/>
                <w:szCs w:val="24"/>
              </w:rPr>
              <w:t>тополимер</w:t>
            </w:r>
            <w:r w:rsidR="00FA1EEA" w:rsidRPr="00FA1EEA">
              <w:rPr>
                <w:rFonts w:ascii="Times New Roman" w:hAnsi="Times New Roman" w:cs="Times New Roman"/>
                <w:sz w:val="24"/>
                <w:szCs w:val="24"/>
              </w:rPr>
              <w:t xml:space="preserve"> </w:t>
            </w:r>
            <w:r>
              <w:rPr>
                <w:rFonts w:ascii="Times New Roman" w:hAnsi="Times New Roman" w:cs="Times New Roman"/>
                <w:sz w:val="24"/>
                <w:szCs w:val="24"/>
              </w:rPr>
              <w:t>композитпен</w:t>
            </w:r>
            <w:r w:rsidR="00FA1EEA" w:rsidRPr="00FA1EEA">
              <w:rPr>
                <w:rFonts w:ascii="Times New Roman" w:hAnsi="Times New Roman" w:cs="Times New Roman"/>
                <w:sz w:val="24"/>
                <w:szCs w:val="24"/>
              </w:rPr>
              <w:t xml:space="preserve"> </w:t>
            </w:r>
            <w:r>
              <w:rPr>
                <w:rFonts w:ascii="Times New Roman" w:hAnsi="Times New Roman" w:cs="Times New Roman"/>
                <w:sz w:val="24"/>
                <w:szCs w:val="24"/>
                <w:lang w:val="kk-KZ"/>
              </w:rPr>
              <w:t xml:space="preserve">дұрыс </w:t>
            </w:r>
            <w:r>
              <w:rPr>
                <w:rFonts w:ascii="Times New Roman" w:hAnsi="Times New Roman" w:cs="Times New Roman"/>
                <w:sz w:val="24"/>
                <w:szCs w:val="24"/>
              </w:rPr>
              <w:t>толтырға</w:t>
            </w:r>
            <w:r>
              <w:rPr>
                <w:rFonts w:ascii="Times New Roman" w:hAnsi="Times New Roman" w:cs="Times New Roman"/>
                <w:sz w:val="24"/>
                <w:szCs w:val="24"/>
                <w:lang w:val="kk-KZ"/>
              </w:rPr>
              <w:t>н және</w:t>
            </w:r>
            <w:r w:rsidRPr="00FA1EEA">
              <w:rPr>
                <w:rFonts w:ascii="Times New Roman" w:hAnsi="Times New Roman" w:cs="Times New Roman"/>
                <w:sz w:val="24"/>
                <w:szCs w:val="24"/>
              </w:rPr>
              <w:t xml:space="preserve"> </w:t>
            </w:r>
            <w:r w:rsidRPr="00643457">
              <w:rPr>
                <w:rFonts w:ascii="Times New Roman" w:hAnsi="Times New Roman" w:cs="Times New Roman"/>
                <w:sz w:val="24"/>
                <w:szCs w:val="24"/>
              </w:rPr>
              <w:t>салынған</w:t>
            </w:r>
            <w:r>
              <w:rPr>
                <w:rFonts w:ascii="Times New Roman" w:hAnsi="Times New Roman" w:cs="Times New Roman"/>
                <w:sz w:val="24"/>
                <w:szCs w:val="24"/>
                <w:lang w:val="kk-KZ"/>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en-US"/>
              </w:rPr>
            </w:pPr>
            <w:r w:rsidRPr="00643457">
              <w:rPr>
                <w:rFonts w:ascii="Times New Roman" w:hAnsi="Times New Roman" w:cs="Times New Roman"/>
                <w:sz w:val="24"/>
                <w:szCs w:val="24"/>
              </w:rPr>
              <w:t>Турбиналық</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және</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төмен</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жылдамдықты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ұштарды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пайдалана</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отырып</w:t>
            </w:r>
            <w:r w:rsidRPr="00643457">
              <w:rPr>
                <w:rFonts w:ascii="Times New Roman" w:hAnsi="Times New Roman" w:cs="Times New Roman"/>
                <w:sz w:val="24"/>
                <w:szCs w:val="24"/>
                <w:lang w:val="en-US"/>
              </w:rPr>
              <w:t xml:space="preserve">, </w:t>
            </w:r>
            <w:r w:rsidRPr="00643457">
              <w:rPr>
                <w:rFonts w:ascii="Times New Roman" w:hAnsi="Times New Roman" w:cs="Times New Roman"/>
                <w:sz w:val="24"/>
                <w:szCs w:val="24"/>
              </w:rPr>
              <w:t>әрлеу</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бұрғыларымен</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толтырудың</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соңғы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үлгілеуін</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дұрыс</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орындады</w:t>
            </w:r>
            <w:r w:rsidRPr="00643457">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kk-KZ"/>
              </w:rPr>
            </w:pPr>
            <w:r w:rsidRPr="00643457">
              <w:rPr>
                <w:rFonts w:ascii="Times New Roman" w:hAnsi="Times New Roman" w:cs="Times New Roman"/>
                <w:sz w:val="24"/>
                <w:szCs w:val="24"/>
              </w:rPr>
              <w:t>Жылтырату</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дискілерін</w:t>
            </w:r>
            <w:r w:rsidRPr="00643457">
              <w:rPr>
                <w:rFonts w:ascii="Times New Roman" w:hAnsi="Times New Roman" w:cs="Times New Roman"/>
                <w:sz w:val="24"/>
                <w:szCs w:val="24"/>
                <w:lang w:val="en-US"/>
              </w:rPr>
              <w:t xml:space="preserve">, </w:t>
            </w:r>
            <w:r w:rsidRPr="00643457">
              <w:rPr>
                <w:rFonts w:ascii="Times New Roman" w:hAnsi="Times New Roman" w:cs="Times New Roman"/>
                <w:sz w:val="24"/>
                <w:szCs w:val="24"/>
              </w:rPr>
              <w:t>силиконды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және</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резеңке</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бастарды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және</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жылтырату</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пастасын</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пайдаланып</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толтыруды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дұрыс</w:t>
            </w:r>
            <w:r w:rsidR="00FA1EEA">
              <w:rPr>
                <w:rFonts w:ascii="Times New Roman" w:hAnsi="Times New Roman" w:cs="Times New Roman"/>
                <w:sz w:val="24"/>
                <w:szCs w:val="24"/>
                <w:lang w:val="en-US"/>
              </w:rPr>
              <w:t xml:space="preserve"> </w:t>
            </w:r>
            <w:r>
              <w:rPr>
                <w:rFonts w:ascii="Times New Roman" w:hAnsi="Times New Roman" w:cs="Times New Roman"/>
                <w:sz w:val="24"/>
                <w:szCs w:val="24"/>
                <w:lang w:val="kk-KZ"/>
              </w:rPr>
              <w:t>жүргізілді.</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pStyle w:val="af2"/>
              <w:rPr>
                <w:rFonts w:ascii="Times New Roman" w:hAnsi="Times New Roman" w:cs="Times New Roman"/>
                <w:color w:val="FF0000"/>
                <w:sz w:val="24"/>
                <w:szCs w:val="24"/>
              </w:rPr>
            </w:pPr>
            <w:r w:rsidRPr="00643457">
              <w:rPr>
                <w:rFonts w:ascii="Times New Roman" w:hAnsi="Times New Roman" w:cs="Times New Roman"/>
                <w:sz w:val="24"/>
                <w:szCs w:val="24"/>
                <w:lang w:val="ru-RU"/>
              </w:rPr>
              <w:t>Барлық</w:t>
            </w:r>
            <w:r w:rsidR="00FA1EEA">
              <w:rPr>
                <w:rFonts w:ascii="Times New Roman" w:hAnsi="Times New Roman" w:cs="Times New Roman"/>
                <w:sz w:val="24"/>
                <w:szCs w:val="24"/>
              </w:rPr>
              <w:t xml:space="preserve"> </w:t>
            </w:r>
            <w:r w:rsidRPr="00643457">
              <w:rPr>
                <w:rFonts w:ascii="Times New Roman" w:hAnsi="Times New Roman" w:cs="Times New Roman"/>
                <w:sz w:val="24"/>
                <w:szCs w:val="24"/>
                <w:lang w:val="ru-RU"/>
              </w:rPr>
              <w:t>кезеңде</w:t>
            </w:r>
            <w:r w:rsidR="00FA1EEA">
              <w:rPr>
                <w:rFonts w:ascii="Times New Roman" w:hAnsi="Times New Roman" w:cs="Times New Roman"/>
                <w:sz w:val="24"/>
                <w:szCs w:val="24"/>
              </w:rPr>
              <w:t xml:space="preserve"> </w:t>
            </w:r>
            <w:r w:rsidRPr="00643457">
              <w:rPr>
                <w:rFonts w:ascii="Times New Roman" w:hAnsi="Times New Roman" w:cs="Times New Roman"/>
                <w:sz w:val="24"/>
                <w:szCs w:val="24"/>
                <w:lang w:val="ru-RU"/>
              </w:rPr>
              <w:t>құралдарды</w:t>
            </w:r>
            <w:r w:rsidR="00FA1EEA">
              <w:rPr>
                <w:rFonts w:ascii="Times New Roman" w:hAnsi="Times New Roman" w:cs="Times New Roman"/>
                <w:sz w:val="24"/>
                <w:szCs w:val="24"/>
              </w:rPr>
              <w:t xml:space="preserve"> </w:t>
            </w:r>
            <w:r w:rsidRPr="00643457">
              <w:rPr>
                <w:rFonts w:ascii="Times New Roman" w:hAnsi="Times New Roman" w:cs="Times New Roman"/>
                <w:sz w:val="24"/>
                <w:szCs w:val="24"/>
                <w:lang w:val="ru-RU"/>
              </w:rPr>
              <w:t>дұрыс</w:t>
            </w:r>
            <w:r w:rsidR="00FA1EEA">
              <w:rPr>
                <w:rFonts w:ascii="Times New Roman" w:hAnsi="Times New Roman" w:cs="Times New Roman"/>
                <w:sz w:val="24"/>
                <w:szCs w:val="24"/>
              </w:rPr>
              <w:t xml:space="preserve"> </w:t>
            </w:r>
            <w:r w:rsidRPr="00643457">
              <w:rPr>
                <w:rFonts w:ascii="Times New Roman" w:hAnsi="Times New Roman" w:cs="Times New Roman"/>
                <w:sz w:val="24"/>
                <w:szCs w:val="24"/>
                <w:lang w:val="ru-RU"/>
              </w:rPr>
              <w:t>ұстап</w:t>
            </w:r>
            <w:r w:rsidRPr="00643457">
              <w:rPr>
                <w:rFonts w:ascii="Times New Roman" w:hAnsi="Times New Roman" w:cs="Times New Roman"/>
                <w:sz w:val="24"/>
                <w:szCs w:val="24"/>
              </w:rPr>
              <w:t xml:space="preserve">, </w:t>
            </w:r>
            <w:r w:rsidRPr="00643457">
              <w:rPr>
                <w:rFonts w:ascii="Times New Roman" w:hAnsi="Times New Roman" w:cs="Times New Roman"/>
                <w:sz w:val="24"/>
                <w:szCs w:val="24"/>
                <w:lang w:val="ru-RU"/>
              </w:rPr>
              <w:t>қажетті</w:t>
            </w:r>
            <w:r w:rsidR="00FA1EEA">
              <w:rPr>
                <w:rFonts w:ascii="Times New Roman" w:hAnsi="Times New Roman" w:cs="Times New Roman"/>
                <w:sz w:val="24"/>
                <w:szCs w:val="24"/>
              </w:rPr>
              <w:t xml:space="preserve"> </w:t>
            </w:r>
            <w:r w:rsidRPr="00643457">
              <w:rPr>
                <w:rFonts w:ascii="Times New Roman" w:hAnsi="Times New Roman" w:cs="Times New Roman"/>
                <w:sz w:val="24"/>
                <w:szCs w:val="24"/>
                <w:lang w:val="ru-RU"/>
              </w:rPr>
              <w:t>жұмыс</w:t>
            </w:r>
            <w:r w:rsidR="00FA1EEA">
              <w:rPr>
                <w:rFonts w:ascii="Times New Roman" w:hAnsi="Times New Roman" w:cs="Times New Roman"/>
                <w:sz w:val="24"/>
                <w:szCs w:val="24"/>
              </w:rPr>
              <w:t xml:space="preserve"> </w:t>
            </w:r>
            <w:r w:rsidRPr="00643457">
              <w:rPr>
                <w:rFonts w:ascii="Times New Roman" w:hAnsi="Times New Roman" w:cs="Times New Roman"/>
                <w:sz w:val="24"/>
                <w:szCs w:val="24"/>
                <w:lang w:val="ru-RU"/>
              </w:rPr>
              <w:t>дағдыларын</w:t>
            </w:r>
            <w:r w:rsidR="00FA1EEA">
              <w:rPr>
                <w:rFonts w:ascii="Times New Roman" w:hAnsi="Times New Roman" w:cs="Times New Roman"/>
                <w:sz w:val="24"/>
                <w:szCs w:val="24"/>
              </w:rPr>
              <w:t xml:space="preserve"> </w:t>
            </w:r>
            <w:r w:rsidRPr="00643457">
              <w:rPr>
                <w:rFonts w:ascii="Times New Roman" w:hAnsi="Times New Roman" w:cs="Times New Roman"/>
                <w:sz w:val="24"/>
                <w:szCs w:val="24"/>
                <w:lang w:val="ru-RU"/>
              </w:rPr>
              <w:t>көрсетті</w:t>
            </w:r>
            <w:r w:rsidRPr="00643457">
              <w:rPr>
                <w:rFonts w:ascii="Times New Roman" w:hAnsi="Times New Roman" w:cs="Times New Roman"/>
                <w:sz w:val="24"/>
                <w:szCs w:val="24"/>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5</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widowControl w:val="0"/>
              <w:autoSpaceDE w:val="0"/>
              <w:autoSpaceDN w:val="0"/>
              <w:adjustRightInd w:val="0"/>
              <w:spacing w:line="240" w:lineRule="auto"/>
              <w:jc w:val="both"/>
              <w:rPr>
                <w:rFonts w:ascii="Times New Roman" w:hAnsi="Times New Roman" w:cs="Times New Roman"/>
                <w:sz w:val="24"/>
                <w:szCs w:val="24"/>
                <w:lang w:val="en-US"/>
              </w:rPr>
            </w:pPr>
            <w:r w:rsidRPr="00643457">
              <w:rPr>
                <w:rFonts w:ascii="Times New Roman" w:hAnsi="Times New Roman" w:cs="Times New Roman"/>
                <w:sz w:val="24"/>
                <w:szCs w:val="24"/>
              </w:rPr>
              <w:t>Кариозды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қуысты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толтырудың</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әрбір</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кезеңінде</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қажетті</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құралдарды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ұтымды</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таңдап</w:t>
            </w:r>
            <w:r w:rsidR="00FA1EEA">
              <w:rPr>
                <w:rFonts w:ascii="Times New Roman" w:hAnsi="Times New Roman" w:cs="Times New Roman"/>
                <w:sz w:val="24"/>
                <w:szCs w:val="24"/>
                <w:lang w:val="en-US"/>
              </w:rPr>
              <w:t xml:space="preserve"> </w:t>
            </w:r>
            <w:r w:rsidRPr="00643457">
              <w:rPr>
                <w:rFonts w:ascii="Times New Roman" w:hAnsi="Times New Roman" w:cs="Times New Roman"/>
                <w:sz w:val="24"/>
                <w:szCs w:val="24"/>
              </w:rPr>
              <w:t>алды</w:t>
            </w:r>
            <w:r w:rsidRPr="00643457">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5</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17"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 </w:t>
            </w:r>
          </w:p>
        </w:tc>
        <w:tc>
          <w:tcPr>
            <w:tcW w:w="6946" w:type="dxa"/>
            <w:gridSpan w:val="2"/>
            <w:vAlign w:val="center"/>
          </w:tcPr>
          <w:p w:rsidR="00C13178" w:rsidRPr="00643457" w:rsidRDefault="00643457" w:rsidP="00F511BB">
            <w:pPr>
              <w:pStyle w:val="af2"/>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1134"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100</w:t>
            </w:r>
          </w:p>
        </w:tc>
        <w:tc>
          <w:tcPr>
            <w:tcW w:w="1276"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85</w:t>
            </w:r>
          </w:p>
        </w:tc>
        <w:tc>
          <w:tcPr>
            <w:tcW w:w="1275"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75</w:t>
            </w:r>
          </w:p>
        </w:tc>
        <w:tc>
          <w:tcPr>
            <w:tcW w:w="1560"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50</w:t>
            </w:r>
          </w:p>
        </w:tc>
        <w:tc>
          <w:tcPr>
            <w:tcW w:w="1417"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0</w:t>
            </w:r>
          </w:p>
        </w:tc>
      </w:tr>
    </w:tbl>
    <w:p w:rsidR="00643457" w:rsidRDefault="00643457" w:rsidP="00643457">
      <w:pPr>
        <w:spacing w:after="0"/>
        <w:jc w:val="center"/>
        <w:rPr>
          <w:rFonts w:ascii="Times New Roman" w:hAnsi="Times New Roman" w:cs="Times New Roman"/>
          <w:b/>
          <w:bCs/>
          <w:sz w:val="24"/>
          <w:szCs w:val="24"/>
        </w:rPr>
      </w:pPr>
    </w:p>
    <w:p w:rsidR="00643457" w:rsidRDefault="00643457" w:rsidP="00643457">
      <w:pPr>
        <w:spacing w:after="0"/>
        <w:jc w:val="center"/>
        <w:rPr>
          <w:rFonts w:ascii="Times New Roman" w:hAnsi="Times New Roman" w:cs="Times New Roman"/>
          <w:b/>
          <w:bCs/>
          <w:sz w:val="24"/>
          <w:szCs w:val="24"/>
        </w:rPr>
      </w:pPr>
    </w:p>
    <w:p w:rsidR="00643457" w:rsidRPr="00465336" w:rsidRDefault="00643457" w:rsidP="00643457">
      <w:pPr>
        <w:spacing w:after="0"/>
        <w:jc w:val="center"/>
        <w:rPr>
          <w:rFonts w:ascii="Times New Roman" w:hAnsi="Times New Roman" w:cs="Times New Roman"/>
          <w:b/>
          <w:bCs/>
          <w:color w:val="EE0000"/>
          <w:sz w:val="24"/>
          <w:szCs w:val="24"/>
        </w:rPr>
      </w:pPr>
      <w:r w:rsidRPr="00140488">
        <w:rPr>
          <w:rFonts w:ascii="Times New Roman" w:hAnsi="Times New Roman" w:cs="Times New Roman"/>
          <w:b/>
          <w:bCs/>
          <w:sz w:val="24"/>
          <w:szCs w:val="24"/>
        </w:rPr>
        <w:t>ҚҰЗЫРЕТТЕРДІ ИГЕРУ ДЕҢГЕЙІ</w:t>
      </w:r>
    </w:p>
    <w:p w:rsidR="00643457" w:rsidRDefault="00643457" w:rsidP="00643457">
      <w:pPr>
        <w:spacing w:after="0"/>
        <w:rPr>
          <w:rFonts w:ascii="Times New Roman" w:hAnsi="Times New Roman" w:cs="Times New Roman"/>
          <w:sz w:val="24"/>
          <w:szCs w:val="24"/>
          <w:lang w:val="kk-KZ"/>
        </w:rPr>
      </w:pPr>
      <w:r w:rsidRPr="00C659B2">
        <w:rPr>
          <w:rFonts w:ascii="Times New Roman" w:hAnsi="Times New Roman" w:cs="Times New Roman"/>
          <w:sz w:val="24"/>
          <w:szCs w:val="24"/>
          <w:lang w:val="en-US"/>
        </w:rPr>
        <w:t>I</w:t>
      </w:r>
      <w:r w:rsidRPr="00C659B2">
        <w:rPr>
          <w:rFonts w:ascii="Times New Roman" w:hAnsi="Times New Roman" w:cs="Times New Roman"/>
          <w:sz w:val="24"/>
          <w:szCs w:val="24"/>
        </w:rPr>
        <w:t xml:space="preserve"> – </w:t>
      </w:r>
      <w:r w:rsidRPr="00140488">
        <w:rPr>
          <w:rFonts w:ascii="Times New Roman" w:hAnsi="Times New Roman" w:cs="Times New Roman"/>
          <w:sz w:val="24"/>
          <w:szCs w:val="24"/>
        </w:rPr>
        <w:t xml:space="preserve">білу (есту, оқу) </w:t>
      </w:r>
    </w:p>
    <w:p w:rsidR="00643457" w:rsidRPr="00C659B2" w:rsidRDefault="00643457" w:rsidP="00643457">
      <w:pPr>
        <w:spacing w:after="0"/>
        <w:rPr>
          <w:rFonts w:ascii="Times New Roman" w:hAnsi="Times New Roman" w:cs="Times New Roman"/>
          <w:sz w:val="24"/>
          <w:szCs w:val="24"/>
        </w:rPr>
      </w:pPr>
      <w:r w:rsidRPr="00C659B2">
        <w:rPr>
          <w:rFonts w:ascii="Times New Roman" w:hAnsi="Times New Roman" w:cs="Times New Roman"/>
          <w:sz w:val="24"/>
          <w:szCs w:val="24"/>
          <w:lang w:val="en-US"/>
        </w:rPr>
        <w:t>II</w:t>
      </w:r>
      <w:r w:rsidRPr="00C659B2">
        <w:rPr>
          <w:rFonts w:ascii="Times New Roman" w:hAnsi="Times New Roman" w:cs="Times New Roman"/>
          <w:sz w:val="24"/>
          <w:szCs w:val="24"/>
        </w:rPr>
        <w:t xml:space="preserve"> – </w:t>
      </w:r>
      <w:r w:rsidRPr="00140488">
        <w:rPr>
          <w:rFonts w:ascii="Times New Roman" w:hAnsi="Times New Roman" w:cs="Times New Roman"/>
          <w:sz w:val="24"/>
          <w:szCs w:val="24"/>
        </w:rPr>
        <w:t xml:space="preserve">қалай білу </w:t>
      </w:r>
      <w:r>
        <w:rPr>
          <w:rFonts w:ascii="Times New Roman" w:hAnsi="Times New Roman" w:cs="Times New Roman"/>
          <w:sz w:val="24"/>
          <w:szCs w:val="24"/>
          <w:lang w:val="kk-KZ"/>
        </w:rPr>
        <w:t xml:space="preserve">керек </w:t>
      </w:r>
      <w:r w:rsidRPr="00140488">
        <w:rPr>
          <w:rFonts w:ascii="Times New Roman" w:hAnsi="Times New Roman" w:cs="Times New Roman"/>
          <w:sz w:val="24"/>
          <w:szCs w:val="24"/>
        </w:rPr>
        <w:t>(практикалық ережелер мен орындау тәртібі)</w:t>
      </w:r>
    </w:p>
    <w:p w:rsidR="00643457" w:rsidRDefault="00643457" w:rsidP="00643457">
      <w:pPr>
        <w:spacing w:after="0"/>
        <w:rPr>
          <w:rFonts w:ascii="Times New Roman" w:hAnsi="Times New Roman" w:cs="Times New Roman"/>
          <w:sz w:val="24"/>
          <w:szCs w:val="24"/>
        </w:rPr>
      </w:pPr>
      <w:r w:rsidRPr="00C659B2">
        <w:rPr>
          <w:rFonts w:ascii="Times New Roman" w:hAnsi="Times New Roman" w:cs="Times New Roman"/>
          <w:sz w:val="24"/>
          <w:szCs w:val="24"/>
          <w:lang w:val="en-US"/>
        </w:rPr>
        <w:t>III</w:t>
      </w:r>
      <w:r w:rsidRPr="00C659B2">
        <w:rPr>
          <w:rFonts w:ascii="Times New Roman" w:hAnsi="Times New Roman" w:cs="Times New Roman"/>
          <w:sz w:val="24"/>
          <w:szCs w:val="24"/>
        </w:rPr>
        <w:t xml:space="preserve"> – </w:t>
      </w:r>
      <w:r w:rsidRPr="00140488">
        <w:rPr>
          <w:rFonts w:ascii="Times New Roman" w:hAnsi="Times New Roman" w:cs="Times New Roman"/>
          <w:sz w:val="24"/>
          <w:szCs w:val="24"/>
        </w:rPr>
        <w:t>орындау және түсініктеме қалай істеу керек</w:t>
      </w:r>
    </w:p>
    <w:p w:rsidR="00643457" w:rsidRPr="00CE2050" w:rsidRDefault="00643457" w:rsidP="00643457">
      <w:pPr>
        <w:spacing w:after="0"/>
        <w:rPr>
          <w:rFonts w:ascii="Times New Roman" w:hAnsi="Times New Roman" w:cs="Times New Roman"/>
          <w:bCs/>
          <w:sz w:val="24"/>
          <w:szCs w:val="24"/>
        </w:rPr>
      </w:pPr>
      <w:r>
        <w:rPr>
          <w:rFonts w:ascii="Times New Roman" w:hAnsi="Times New Roman" w:cs="Times New Roman"/>
          <w:sz w:val="24"/>
          <w:szCs w:val="24"/>
          <w:lang w:val="en-US"/>
        </w:rPr>
        <w:t>IV</w:t>
      </w:r>
      <w:r w:rsidRPr="00CE2050">
        <w:rPr>
          <w:rFonts w:ascii="Times New Roman" w:hAnsi="Times New Roman" w:cs="Times New Roman"/>
          <w:sz w:val="24"/>
          <w:szCs w:val="24"/>
        </w:rPr>
        <w:t xml:space="preserve"> - </w:t>
      </w:r>
      <w:r>
        <w:rPr>
          <w:rFonts w:ascii="Times New Roman" w:hAnsi="Times New Roman" w:cs="Times New Roman"/>
          <w:bCs/>
          <w:sz w:val="24"/>
          <w:szCs w:val="24"/>
          <w:lang w:val="kk-KZ"/>
        </w:rPr>
        <w:t>д</w:t>
      </w:r>
      <w:r w:rsidRPr="00140488">
        <w:rPr>
          <w:rFonts w:ascii="Times New Roman" w:hAnsi="Times New Roman" w:cs="Times New Roman"/>
          <w:bCs/>
          <w:sz w:val="24"/>
          <w:szCs w:val="24"/>
        </w:rPr>
        <w:t>иагностика және емдеу</w:t>
      </w:r>
    </w:p>
    <w:p w:rsidR="00643457" w:rsidRPr="00C659B2" w:rsidRDefault="00643457" w:rsidP="00643457">
      <w:pPr>
        <w:pStyle w:val="FR1"/>
        <w:spacing w:line="240" w:lineRule="auto"/>
        <w:ind w:left="0" w:firstLine="0"/>
        <w:jc w:val="both"/>
        <w:rPr>
          <w:rFonts w:ascii="Times New Roman" w:hAnsi="Times New Roman" w:cs="Times New Roman"/>
          <w:b/>
          <w:sz w:val="24"/>
          <w:szCs w:val="24"/>
        </w:rPr>
      </w:pPr>
      <w:r>
        <w:rPr>
          <w:rFonts w:ascii="Times New Roman" w:hAnsi="Times New Roman" w:cs="Times New Roman"/>
          <w:bCs/>
          <w:sz w:val="24"/>
          <w:szCs w:val="24"/>
          <w:lang w:val="en-US"/>
        </w:rPr>
        <w:t>V</w:t>
      </w:r>
      <w:r w:rsidRPr="00014697">
        <w:rPr>
          <w:rFonts w:ascii="Times New Roman" w:hAnsi="Times New Roman" w:cs="Times New Roman"/>
          <w:bCs/>
          <w:sz w:val="24"/>
          <w:szCs w:val="24"/>
        </w:rPr>
        <w:t xml:space="preserve">-  </w:t>
      </w:r>
      <w:r>
        <w:rPr>
          <w:rFonts w:ascii="Times New Roman" w:hAnsi="Times New Roman" w:cs="Times New Roman"/>
          <w:bCs/>
          <w:sz w:val="24"/>
          <w:szCs w:val="24"/>
          <w:lang w:val="kk-KZ"/>
        </w:rPr>
        <w:t>жасай алу</w:t>
      </w:r>
      <w:r w:rsidRPr="00140488">
        <w:rPr>
          <w:rFonts w:ascii="Times New Roman" w:hAnsi="Times New Roman" w:cs="Times New Roman"/>
          <w:bCs/>
          <w:sz w:val="24"/>
          <w:szCs w:val="24"/>
        </w:rPr>
        <w:t xml:space="preserve"> және қолдану</w:t>
      </w:r>
    </w:p>
    <w:p w:rsidR="00C13178" w:rsidRPr="0040120A" w:rsidRDefault="00C13178" w:rsidP="00C13178">
      <w:pPr>
        <w:spacing w:after="0" w:line="240" w:lineRule="auto"/>
        <w:rPr>
          <w:rFonts w:ascii="Times New Roman" w:hAnsi="Times New Roman" w:cs="Times New Roman"/>
          <w:sz w:val="24"/>
          <w:szCs w:val="24"/>
        </w:rPr>
      </w:pPr>
    </w:p>
    <w:p w:rsidR="00C13178" w:rsidRPr="0040120A" w:rsidRDefault="00C13178" w:rsidP="00C13178">
      <w:pPr>
        <w:spacing w:after="0" w:line="240" w:lineRule="auto"/>
        <w:rPr>
          <w:rFonts w:ascii="Times New Roman" w:hAnsi="Times New Roman" w:cs="Times New Roman"/>
          <w:sz w:val="24"/>
          <w:szCs w:val="24"/>
        </w:rPr>
      </w:pPr>
    </w:p>
    <w:tbl>
      <w:tblPr>
        <w:tblStyle w:val="aff"/>
        <w:tblW w:w="0" w:type="auto"/>
        <w:tblLook w:val="04A0"/>
      </w:tblPr>
      <w:tblGrid>
        <w:gridCol w:w="2118"/>
        <w:gridCol w:w="10222"/>
        <w:gridCol w:w="2234"/>
      </w:tblGrid>
      <w:tr w:rsidR="00C13178" w:rsidRPr="0040120A" w:rsidTr="00643457">
        <w:tc>
          <w:tcPr>
            <w:tcW w:w="14574" w:type="dxa"/>
            <w:gridSpan w:val="3"/>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hAnsi="Times New Roman" w:cs="Times New Roman"/>
                <w:sz w:val="24"/>
                <w:szCs w:val="24"/>
              </w:rPr>
            </w:pPr>
            <w:r w:rsidRPr="0040120A">
              <w:rPr>
                <w:rFonts w:ascii="Times New Roman" w:hAnsi="Times New Roman" w:cs="Times New Roman"/>
                <w:sz w:val="24"/>
                <w:szCs w:val="24"/>
              </w:rPr>
              <w:t>КАРИЕСОЛОГИЯ</w:t>
            </w:r>
          </w:p>
        </w:tc>
      </w:tr>
      <w:tr w:rsidR="00643457" w:rsidRPr="0040120A" w:rsidTr="00643457">
        <w:tc>
          <w:tcPr>
            <w:tcW w:w="12340" w:type="dxa"/>
            <w:gridSpan w:val="2"/>
          </w:tcPr>
          <w:p w:rsidR="00643457" w:rsidRPr="00C659B2" w:rsidRDefault="00643457" w:rsidP="00643457">
            <w:pPr>
              <w:pStyle w:val="FR1"/>
              <w:spacing w:line="240" w:lineRule="auto"/>
              <w:ind w:left="0" w:firstLine="0"/>
              <w:jc w:val="center"/>
              <w:rPr>
                <w:rFonts w:ascii="Times New Roman" w:hAnsi="Times New Roman" w:cs="Times New Roman"/>
                <w:b/>
                <w:sz w:val="24"/>
                <w:szCs w:val="24"/>
                <w:lang w:val="en-US"/>
              </w:rPr>
            </w:pPr>
            <w:r w:rsidRPr="00140488">
              <w:rPr>
                <w:rFonts w:ascii="Times New Roman" w:hAnsi="Times New Roman" w:cs="Times New Roman"/>
                <w:b/>
                <w:sz w:val="24"/>
                <w:szCs w:val="24"/>
              </w:rPr>
              <w:t>Құзыреті</w:t>
            </w:r>
          </w:p>
        </w:tc>
        <w:tc>
          <w:tcPr>
            <w:tcW w:w="2234" w:type="dxa"/>
          </w:tcPr>
          <w:p w:rsidR="00643457" w:rsidRPr="00C659B2" w:rsidRDefault="00643457" w:rsidP="00643457">
            <w:pPr>
              <w:pStyle w:val="FR1"/>
              <w:spacing w:line="240" w:lineRule="auto"/>
              <w:ind w:left="0" w:firstLine="0"/>
              <w:jc w:val="both"/>
              <w:rPr>
                <w:rFonts w:ascii="Times New Roman" w:hAnsi="Times New Roman" w:cs="Times New Roman"/>
                <w:sz w:val="24"/>
                <w:szCs w:val="24"/>
              </w:rPr>
            </w:pPr>
            <w:r w:rsidRPr="00140488">
              <w:rPr>
                <w:rFonts w:ascii="Times New Roman" w:hAnsi="Times New Roman" w:cs="Times New Roman"/>
                <w:b/>
                <w:sz w:val="24"/>
                <w:szCs w:val="24"/>
              </w:rPr>
              <w:t>Деңгей</w:t>
            </w:r>
          </w:p>
        </w:tc>
      </w:tr>
      <w:tr w:rsidR="00C13178" w:rsidRPr="0040120A" w:rsidTr="00643457">
        <w:tc>
          <w:tcPr>
            <w:tcW w:w="2118" w:type="dxa"/>
            <w:vMerge w:val="restart"/>
          </w:tcPr>
          <w:p w:rsidR="00C13178" w:rsidRPr="00643457" w:rsidRDefault="00643457"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Білу</w:t>
            </w:r>
          </w:p>
        </w:tc>
        <w:tc>
          <w:tcPr>
            <w:tcW w:w="10222" w:type="dxa"/>
          </w:tcPr>
          <w:p w:rsidR="00C13178" w:rsidRPr="0040120A" w:rsidRDefault="00643457" w:rsidP="00F511BB">
            <w:pPr>
              <w:pStyle w:val="FR1"/>
              <w:spacing w:line="240" w:lineRule="auto"/>
              <w:ind w:left="61" w:firstLine="0"/>
              <w:jc w:val="both"/>
              <w:rPr>
                <w:rFonts w:ascii="Times New Roman" w:hAnsi="Times New Roman" w:cs="Times New Roman"/>
                <w:color w:val="000000" w:themeColor="text1"/>
                <w:sz w:val="24"/>
                <w:szCs w:val="24"/>
              </w:rPr>
            </w:pPr>
            <w:r w:rsidRPr="00140488">
              <w:rPr>
                <w:rFonts w:ascii="Times New Roman" w:hAnsi="Times New Roman" w:cs="Times New Roman"/>
                <w:color w:val="000000"/>
                <w:sz w:val="24"/>
                <w:szCs w:val="24"/>
              </w:rPr>
              <w:t xml:space="preserve">Тіс дәрігерінің қолын </w:t>
            </w:r>
            <w:r>
              <w:rPr>
                <w:rFonts w:ascii="Times New Roman" w:hAnsi="Times New Roman" w:cs="Times New Roman"/>
                <w:color w:val="000000"/>
                <w:sz w:val="24"/>
                <w:szCs w:val="24"/>
                <w:lang w:val="kk-KZ"/>
              </w:rPr>
              <w:t>өңдеу.</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643457" w:rsidRPr="0040120A" w:rsidTr="00643457">
        <w:tc>
          <w:tcPr>
            <w:tcW w:w="2118" w:type="dxa"/>
            <w:vMerge/>
          </w:tcPr>
          <w:p w:rsidR="00643457" w:rsidRPr="0040120A" w:rsidRDefault="00643457" w:rsidP="0064345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643457" w:rsidRPr="00140488" w:rsidRDefault="00643457" w:rsidP="00643457">
            <w:pPr>
              <w:pStyle w:val="FR1"/>
              <w:spacing w:line="240" w:lineRule="auto"/>
              <w:ind w:left="61" w:firstLine="0"/>
              <w:jc w:val="both"/>
              <w:rPr>
                <w:rFonts w:ascii="Times New Roman" w:hAnsi="Times New Roman" w:cs="Times New Roman"/>
                <w:color w:val="000000"/>
                <w:sz w:val="24"/>
                <w:szCs w:val="24"/>
                <w:lang w:val="kk-KZ"/>
              </w:rPr>
            </w:pPr>
            <w:r w:rsidRPr="00140488">
              <w:rPr>
                <w:rFonts w:ascii="Times New Roman" w:hAnsi="Times New Roman" w:cs="Times New Roman"/>
                <w:color w:val="000000"/>
                <w:sz w:val="24"/>
                <w:szCs w:val="24"/>
              </w:rPr>
              <w:t>Стоматологиялық қондырғының жұмысына дайындық</w:t>
            </w:r>
            <w:r>
              <w:rPr>
                <w:rFonts w:ascii="Times New Roman" w:hAnsi="Times New Roman" w:cs="Times New Roman"/>
                <w:color w:val="000000"/>
                <w:sz w:val="24"/>
                <w:szCs w:val="24"/>
                <w:lang w:val="kk-KZ"/>
              </w:rPr>
              <w:t>.</w:t>
            </w:r>
          </w:p>
        </w:tc>
        <w:tc>
          <w:tcPr>
            <w:tcW w:w="2234" w:type="dxa"/>
          </w:tcPr>
          <w:p w:rsidR="00643457" w:rsidRPr="0040120A" w:rsidRDefault="00643457" w:rsidP="00643457">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643457" w:rsidRPr="0040120A" w:rsidTr="00643457">
        <w:tc>
          <w:tcPr>
            <w:tcW w:w="2118" w:type="dxa"/>
            <w:vMerge/>
          </w:tcPr>
          <w:p w:rsidR="00643457" w:rsidRPr="0040120A" w:rsidRDefault="00643457" w:rsidP="0064345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643457" w:rsidRPr="00140488" w:rsidRDefault="00643457" w:rsidP="00643457">
            <w:pPr>
              <w:pStyle w:val="FR1"/>
              <w:spacing w:line="240" w:lineRule="auto"/>
              <w:ind w:left="61" w:firstLine="0"/>
              <w:jc w:val="both"/>
              <w:rPr>
                <w:rFonts w:ascii="Times New Roman" w:hAnsi="Times New Roman" w:cs="Times New Roman"/>
                <w:color w:val="000000"/>
                <w:sz w:val="24"/>
                <w:szCs w:val="24"/>
                <w:lang w:val="kk-KZ"/>
              </w:rPr>
            </w:pPr>
            <w:r w:rsidRPr="00140488">
              <w:rPr>
                <w:rFonts w:ascii="Times New Roman" w:hAnsi="Times New Roman" w:cs="Times New Roman"/>
                <w:color w:val="000000"/>
                <w:sz w:val="24"/>
                <w:szCs w:val="24"/>
              </w:rPr>
              <w:t>Дәрігердің, медперсоналдың міндеттері</w:t>
            </w:r>
            <w:r>
              <w:rPr>
                <w:rFonts w:ascii="Times New Roman" w:hAnsi="Times New Roman" w:cs="Times New Roman"/>
                <w:color w:val="000000"/>
                <w:sz w:val="24"/>
                <w:szCs w:val="24"/>
                <w:lang w:val="kk-KZ"/>
              </w:rPr>
              <w:t>.</w:t>
            </w:r>
          </w:p>
        </w:tc>
        <w:tc>
          <w:tcPr>
            <w:tcW w:w="2234" w:type="dxa"/>
          </w:tcPr>
          <w:p w:rsidR="00643457" w:rsidRPr="0040120A" w:rsidRDefault="00643457" w:rsidP="00643457">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643457" w:rsidRPr="0040120A" w:rsidTr="00643457">
        <w:tc>
          <w:tcPr>
            <w:tcW w:w="2118" w:type="dxa"/>
            <w:vMerge/>
          </w:tcPr>
          <w:p w:rsidR="00643457" w:rsidRPr="0040120A" w:rsidRDefault="00643457" w:rsidP="0064345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643457" w:rsidRPr="00140488" w:rsidRDefault="00643457" w:rsidP="00643457">
            <w:pPr>
              <w:tabs>
                <w:tab w:val="left" w:pos="0"/>
              </w:tabs>
              <w:ind w:left="61"/>
              <w:jc w:val="both"/>
              <w:rPr>
                <w:rFonts w:ascii="Times New Roman" w:hAnsi="Times New Roman" w:cs="Times New Roman"/>
                <w:sz w:val="24"/>
                <w:szCs w:val="24"/>
                <w:lang w:val="kk-KZ"/>
              </w:rPr>
            </w:pPr>
            <w:r w:rsidRPr="00140488">
              <w:rPr>
                <w:rFonts w:ascii="Times New Roman" w:hAnsi="Times New Roman" w:cs="Times New Roman"/>
                <w:sz w:val="24"/>
                <w:szCs w:val="24"/>
              </w:rPr>
              <w:t>Науқастың міндеттері</w:t>
            </w:r>
            <w:r>
              <w:rPr>
                <w:rFonts w:ascii="Times New Roman" w:hAnsi="Times New Roman" w:cs="Times New Roman"/>
                <w:sz w:val="24"/>
                <w:szCs w:val="24"/>
                <w:lang w:val="kk-KZ"/>
              </w:rPr>
              <w:t>.</w:t>
            </w:r>
          </w:p>
        </w:tc>
        <w:tc>
          <w:tcPr>
            <w:tcW w:w="2234" w:type="dxa"/>
          </w:tcPr>
          <w:p w:rsidR="00643457" w:rsidRPr="0040120A" w:rsidRDefault="00643457" w:rsidP="00643457">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pStyle w:val="FR1"/>
              <w:spacing w:line="240" w:lineRule="auto"/>
              <w:ind w:left="61" w:firstLine="0"/>
              <w:jc w:val="both"/>
              <w:rPr>
                <w:rFonts w:ascii="Times New Roman" w:hAnsi="Times New Roman" w:cs="Times New Roman"/>
                <w:color w:val="000000" w:themeColor="text1"/>
                <w:sz w:val="24"/>
                <w:szCs w:val="24"/>
              </w:rPr>
            </w:pPr>
            <w:r w:rsidRPr="00643457">
              <w:rPr>
                <w:rFonts w:ascii="Times New Roman" w:hAnsi="Times New Roman" w:cs="Times New Roman"/>
                <w:color w:val="000000" w:themeColor="text1"/>
                <w:sz w:val="24"/>
                <w:szCs w:val="24"/>
              </w:rPr>
              <w:t>Сүт және тұрақты тістердің қатты тіндерінің кариозды емес зақымдануының этиологиясы, патогенезі және белгілері</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widowControl w:val="0"/>
              <w:ind w:left="61"/>
              <w:rPr>
                <w:rFonts w:ascii="Times New Roman" w:hAnsi="Times New Roman" w:cs="Times New Roman"/>
                <w:color w:val="FF0000"/>
                <w:sz w:val="24"/>
                <w:szCs w:val="24"/>
              </w:rPr>
            </w:pPr>
            <w:r w:rsidRPr="00643457">
              <w:rPr>
                <w:rFonts w:ascii="Times New Roman" w:hAnsi="Times New Roman" w:cs="Times New Roman"/>
                <w:color w:val="000000" w:themeColor="text1"/>
                <w:sz w:val="24"/>
                <w:szCs w:val="24"/>
              </w:rPr>
              <w:t>Сүт және тұрақты тістердегі кариестің этиологиясы, патогенезі және белгілері</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pStyle w:val="FR1"/>
              <w:spacing w:line="240" w:lineRule="auto"/>
              <w:ind w:left="61" w:firstLine="0"/>
              <w:jc w:val="both"/>
              <w:rPr>
                <w:rFonts w:ascii="Times New Roman" w:hAnsi="Times New Roman" w:cs="Times New Roman"/>
                <w:color w:val="FF0000"/>
                <w:sz w:val="24"/>
                <w:szCs w:val="24"/>
              </w:rPr>
            </w:pPr>
            <w:r w:rsidRPr="00643457">
              <w:rPr>
                <w:rFonts w:ascii="Times New Roman" w:hAnsi="Times New Roman" w:cs="Times New Roman"/>
                <w:color w:val="000000" w:themeColor="text1"/>
                <w:sz w:val="24"/>
                <w:szCs w:val="24"/>
              </w:rPr>
              <w:t>ЭОД аппаратының көмегімен пульпаның электрлік қозғыштығын анықтаңыз</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pStyle w:val="FR1"/>
              <w:spacing w:line="240" w:lineRule="auto"/>
              <w:ind w:left="61" w:firstLine="0"/>
              <w:jc w:val="both"/>
              <w:rPr>
                <w:rFonts w:ascii="Times New Roman" w:hAnsi="Times New Roman" w:cs="Times New Roman"/>
                <w:color w:val="000000" w:themeColor="text1"/>
                <w:sz w:val="24"/>
                <w:szCs w:val="24"/>
              </w:rPr>
            </w:pPr>
            <w:r w:rsidRPr="00643457">
              <w:rPr>
                <w:rFonts w:ascii="Times New Roman" w:hAnsi="Times New Roman" w:cs="Times New Roman"/>
                <w:color w:val="000000" w:themeColor="text1"/>
                <w:sz w:val="24"/>
                <w:szCs w:val="24"/>
              </w:rPr>
              <w:t>Балалар мен жасөспірімдердің диспансерлік топтарын анықтаңыз</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tabs>
                <w:tab w:val="left" w:pos="0"/>
              </w:tabs>
              <w:ind w:left="61"/>
              <w:jc w:val="both"/>
              <w:rPr>
                <w:rFonts w:ascii="Times New Roman" w:hAnsi="Times New Roman" w:cs="Times New Roman"/>
                <w:color w:val="000000" w:themeColor="text1"/>
                <w:sz w:val="24"/>
                <w:szCs w:val="24"/>
              </w:rPr>
            </w:pPr>
            <w:r w:rsidRPr="00643457">
              <w:rPr>
                <w:rFonts w:ascii="Times New Roman" w:hAnsi="Times New Roman" w:cs="Times New Roman"/>
                <w:color w:val="000000" w:themeColor="text1"/>
                <w:sz w:val="24"/>
                <w:szCs w:val="24"/>
              </w:rPr>
              <w:t>Диспансерлік науқастарды тексеру жиілігі</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r w:rsidRPr="00643457">
              <w:rPr>
                <w:rFonts w:ascii="Times New Roman" w:hAnsi="Times New Roman" w:cs="Times New Roman"/>
                <w:sz w:val="24"/>
                <w:szCs w:val="24"/>
              </w:rPr>
              <w:t xml:space="preserve">Тіс кариесінде қолданылатын препараттардың фармакокинетикасы мен фармакодинамикасының </w:t>
            </w:r>
            <w:r w:rsidRPr="00643457">
              <w:rPr>
                <w:rFonts w:ascii="Times New Roman" w:hAnsi="Times New Roman" w:cs="Times New Roman"/>
                <w:sz w:val="24"/>
                <w:szCs w:val="24"/>
              </w:rPr>
              <w:lastRenderedPageBreak/>
              <w:t>ерекшеліктері.</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lastRenderedPageBreak/>
              <w:t>II</w:t>
            </w:r>
          </w:p>
        </w:tc>
      </w:tr>
      <w:tr w:rsidR="00C13178" w:rsidRPr="0040120A" w:rsidTr="00643457">
        <w:tc>
          <w:tcPr>
            <w:tcW w:w="2118" w:type="dxa"/>
            <w:vMerge w:val="restart"/>
          </w:tcPr>
          <w:p w:rsidR="00C13178" w:rsidRPr="00643457" w:rsidRDefault="00643457"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lang w:val="kk-KZ"/>
              </w:rPr>
            </w:pPr>
            <w:r>
              <w:rPr>
                <w:rFonts w:ascii="Times New Roman" w:hAnsi="Times New Roman" w:cs="Times New Roman"/>
                <w:b/>
                <w:sz w:val="24"/>
                <w:szCs w:val="24"/>
              </w:rPr>
              <w:lastRenderedPageBreak/>
              <w:t>Диагноз қо</w:t>
            </w:r>
            <w:r>
              <w:rPr>
                <w:rFonts w:ascii="Times New Roman" w:hAnsi="Times New Roman" w:cs="Times New Roman"/>
                <w:b/>
                <w:sz w:val="24"/>
                <w:szCs w:val="24"/>
                <w:lang w:val="kk-KZ"/>
              </w:rPr>
              <w:t>ю</w:t>
            </w:r>
            <w:r>
              <w:rPr>
                <w:rFonts w:ascii="Times New Roman" w:hAnsi="Times New Roman" w:cs="Times New Roman"/>
                <w:b/>
                <w:sz w:val="24"/>
                <w:szCs w:val="24"/>
              </w:rPr>
              <w:t xml:space="preserve"> және емде</w:t>
            </w:r>
            <w:r>
              <w:rPr>
                <w:rFonts w:ascii="Times New Roman" w:hAnsi="Times New Roman" w:cs="Times New Roman"/>
                <w:b/>
                <w:sz w:val="24"/>
                <w:szCs w:val="24"/>
                <w:lang w:val="kk-KZ"/>
              </w:rPr>
              <w:t>у</w:t>
            </w:r>
          </w:p>
        </w:tc>
        <w:tc>
          <w:tcPr>
            <w:tcW w:w="10222" w:type="dxa"/>
          </w:tcPr>
          <w:p w:rsidR="00C13178" w:rsidRPr="00643457" w:rsidRDefault="00643457" w:rsidP="00F511BB">
            <w:pPr>
              <w:tabs>
                <w:tab w:val="left" w:pos="284"/>
              </w:tabs>
              <w:rPr>
                <w:rFonts w:ascii="Times New Roman" w:hAnsi="Times New Roman" w:cs="Times New Roman"/>
                <w:sz w:val="24"/>
                <w:szCs w:val="24"/>
                <w:lang w:val="kk-KZ"/>
              </w:rPr>
            </w:pPr>
            <w:r w:rsidRPr="00643457">
              <w:rPr>
                <w:rFonts w:ascii="Times New Roman" w:hAnsi="Times New Roman" w:cs="Times New Roman"/>
                <w:sz w:val="24"/>
                <w:szCs w:val="24"/>
                <w:lang w:val="kk-KZ"/>
              </w:rPr>
              <w:t>Тістердің шығуына дейін пайда болатын гипоплазия, флюороз және басқа да кариозды емес зақымданулар</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853EAE" w:rsidRDefault="00643457" w:rsidP="00F511BB">
            <w:pPr>
              <w:tabs>
                <w:tab w:val="left" w:pos="284"/>
              </w:tabs>
              <w:rPr>
                <w:rFonts w:ascii="Times New Roman" w:hAnsi="Times New Roman" w:cs="Times New Roman"/>
                <w:sz w:val="24"/>
                <w:szCs w:val="24"/>
                <w:lang w:val="kk-KZ"/>
              </w:rPr>
            </w:pPr>
            <w:r w:rsidRPr="00643457">
              <w:rPr>
                <w:rFonts w:ascii="Times New Roman" w:hAnsi="Times New Roman" w:cs="Times New Roman"/>
                <w:sz w:val="24"/>
                <w:szCs w:val="24"/>
              </w:rPr>
              <w:t>Сына тәрізді ақау, эмал</w:t>
            </w:r>
            <w:r w:rsidR="00853EAE">
              <w:rPr>
                <w:rFonts w:ascii="Times New Roman" w:hAnsi="Times New Roman" w:cs="Times New Roman"/>
                <w:sz w:val="24"/>
                <w:szCs w:val="24"/>
              </w:rPr>
              <w:t xml:space="preserve">ь эрозиясы, патологиялық </w:t>
            </w:r>
            <w:r w:rsidR="00853EAE">
              <w:rPr>
                <w:rFonts w:ascii="Times New Roman" w:hAnsi="Times New Roman" w:cs="Times New Roman"/>
                <w:sz w:val="24"/>
                <w:szCs w:val="24"/>
                <w:lang w:val="kk-KZ"/>
              </w:rPr>
              <w:t>қажалу</w:t>
            </w: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853EAE" w:rsidRDefault="00853EAE" w:rsidP="00F511BB">
            <w:pPr>
              <w:tabs>
                <w:tab w:val="left" w:pos="0"/>
              </w:tabs>
              <w:jc w:val="both"/>
              <w:rPr>
                <w:rFonts w:ascii="Times New Roman" w:hAnsi="Times New Roman" w:cs="Times New Roman"/>
                <w:sz w:val="24"/>
                <w:szCs w:val="24"/>
                <w:lang w:val="kk-KZ"/>
              </w:rPr>
            </w:pPr>
            <w:r>
              <w:rPr>
                <w:rFonts w:ascii="Times New Roman" w:hAnsi="Times New Roman" w:cs="Times New Roman"/>
                <w:sz w:val="24"/>
                <w:szCs w:val="24"/>
                <w:lang w:val="kk-KZ"/>
              </w:rPr>
              <w:t>Дақты кариес</w:t>
            </w: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853EAE" w:rsidP="00F511BB">
            <w:pPr>
              <w:tabs>
                <w:tab w:val="left" w:pos="0"/>
              </w:tabs>
              <w:jc w:val="both"/>
              <w:rPr>
                <w:rFonts w:ascii="Times New Roman" w:hAnsi="Times New Roman" w:cs="Times New Roman"/>
                <w:sz w:val="24"/>
                <w:szCs w:val="24"/>
              </w:rPr>
            </w:pPr>
            <w:r w:rsidRPr="00853EAE">
              <w:rPr>
                <w:rFonts w:ascii="Times New Roman" w:hAnsi="Times New Roman" w:cs="Times New Roman"/>
                <w:sz w:val="24"/>
                <w:szCs w:val="24"/>
              </w:rPr>
              <w:t>Беткей және орташа кариес</w:t>
            </w: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853EAE" w:rsidP="00F511BB">
            <w:pPr>
              <w:tabs>
                <w:tab w:val="left" w:pos="0"/>
              </w:tabs>
              <w:jc w:val="both"/>
              <w:rPr>
                <w:rFonts w:ascii="Times New Roman" w:hAnsi="Times New Roman" w:cs="Times New Roman"/>
                <w:sz w:val="24"/>
                <w:szCs w:val="24"/>
              </w:rPr>
            </w:pPr>
            <w:r w:rsidRPr="00853EAE">
              <w:rPr>
                <w:rFonts w:ascii="Times New Roman" w:hAnsi="Times New Roman" w:cs="Times New Roman"/>
                <w:sz w:val="24"/>
                <w:szCs w:val="24"/>
              </w:rPr>
              <w:t>Терең, баяу және тез дамитын кариес</w:t>
            </w: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bl>
    <w:p w:rsidR="00C13178" w:rsidRPr="0040120A" w:rsidRDefault="00C13178" w:rsidP="00C13178">
      <w:pPr>
        <w:spacing w:after="0" w:line="240" w:lineRule="auto"/>
        <w:rPr>
          <w:rFonts w:ascii="Times New Roman" w:hAnsi="Times New Roman" w:cs="Times New Roman"/>
          <w:sz w:val="24"/>
          <w:szCs w:val="24"/>
        </w:rPr>
      </w:pPr>
    </w:p>
    <w:p w:rsidR="00C13178" w:rsidRDefault="00C13178" w:rsidP="00853EAE">
      <w:pPr>
        <w:widowControl w:val="0"/>
        <w:spacing w:after="0" w:line="240" w:lineRule="auto"/>
        <w:rPr>
          <w:rFonts w:ascii="Times New Roman" w:hAnsi="Times New Roman" w:cs="Times New Roman"/>
          <w:sz w:val="24"/>
          <w:szCs w:val="24"/>
        </w:rPr>
      </w:pPr>
    </w:p>
    <w:p w:rsidR="00853EAE" w:rsidRPr="0040120A" w:rsidRDefault="00853EAE" w:rsidP="00853EAE">
      <w:pPr>
        <w:widowControl w:val="0"/>
        <w:spacing w:after="0" w:line="240" w:lineRule="auto"/>
        <w:rPr>
          <w:rFonts w:ascii="Times New Roman" w:hAnsi="Times New Roman" w:cs="Times New Roman"/>
          <w:sz w:val="24"/>
          <w:szCs w:val="24"/>
        </w:rPr>
      </w:pPr>
    </w:p>
    <w:p w:rsidR="00C13178" w:rsidRPr="0040120A" w:rsidRDefault="00C13178" w:rsidP="00C13178">
      <w:pPr>
        <w:spacing w:after="0"/>
        <w:jc w:val="center"/>
        <w:rPr>
          <w:rFonts w:ascii="Times New Roman" w:hAnsi="Times New Roman" w:cs="Times New Roman"/>
          <w:b/>
          <w:sz w:val="24"/>
          <w:szCs w:val="24"/>
        </w:rPr>
      </w:pPr>
    </w:p>
    <w:p w:rsidR="00C13178" w:rsidRPr="0040120A" w:rsidRDefault="00853EAE" w:rsidP="00C13178">
      <w:pPr>
        <w:spacing w:after="0"/>
        <w:jc w:val="center"/>
        <w:rPr>
          <w:rFonts w:ascii="Times New Roman" w:hAnsi="Times New Roman" w:cs="Times New Roman"/>
          <w:sz w:val="24"/>
          <w:szCs w:val="24"/>
          <w:lang w:val="kk-KZ"/>
        </w:rPr>
      </w:pPr>
      <w:r w:rsidRPr="00853EAE">
        <w:rPr>
          <w:rFonts w:ascii="Times New Roman" w:hAnsi="Times New Roman" w:cs="Times New Roman"/>
          <w:b/>
          <w:sz w:val="24"/>
          <w:szCs w:val="24"/>
        </w:rPr>
        <w:t>Пәнді оқу-әдістемелік қамтамасыз ету картасы</w:t>
      </w:r>
    </w:p>
    <w:tbl>
      <w:tblPr>
        <w:tblW w:w="110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4649"/>
        <w:gridCol w:w="1701"/>
        <w:gridCol w:w="1418"/>
        <w:gridCol w:w="1275"/>
        <w:gridCol w:w="1276"/>
      </w:tblGrid>
      <w:tr w:rsidR="00C13178" w:rsidRPr="007B5D2D" w:rsidTr="00574309">
        <w:trPr>
          <w:trHeight w:val="1390"/>
        </w:trPr>
        <w:tc>
          <w:tcPr>
            <w:tcW w:w="737" w:type="dxa"/>
            <w:vMerge w:val="restart"/>
          </w:tcPr>
          <w:p w:rsidR="00C13178" w:rsidRPr="0040120A" w:rsidRDefault="00C13178" w:rsidP="00F511BB">
            <w:pPr>
              <w:spacing w:after="0"/>
              <w:jc w:val="center"/>
              <w:rPr>
                <w:rFonts w:ascii="Times New Roman" w:hAnsi="Times New Roman" w:cs="Times New Roman"/>
                <w:sz w:val="24"/>
                <w:szCs w:val="24"/>
                <w:lang w:val="kk-KZ"/>
              </w:rPr>
            </w:pPr>
            <w:r w:rsidRPr="0040120A">
              <w:rPr>
                <w:rFonts w:ascii="Times New Roman" w:hAnsi="Times New Roman" w:cs="Times New Roman"/>
                <w:b/>
                <w:sz w:val="24"/>
                <w:szCs w:val="24"/>
              </w:rPr>
              <w:t>№</w:t>
            </w:r>
          </w:p>
        </w:tc>
        <w:tc>
          <w:tcPr>
            <w:tcW w:w="4649" w:type="dxa"/>
            <w:vMerge w:val="restart"/>
          </w:tcPr>
          <w:p w:rsidR="00C13178" w:rsidRPr="0040120A" w:rsidRDefault="00853EAE" w:rsidP="00F511BB">
            <w:pPr>
              <w:spacing w:after="0"/>
              <w:jc w:val="center"/>
              <w:rPr>
                <w:rFonts w:ascii="Times New Roman" w:hAnsi="Times New Roman" w:cs="Times New Roman"/>
                <w:b/>
                <w:sz w:val="24"/>
                <w:szCs w:val="24"/>
                <w:lang w:val="kk-KZ"/>
              </w:rPr>
            </w:pPr>
            <w:r w:rsidRPr="00853EAE">
              <w:rPr>
                <w:rFonts w:ascii="Times New Roman" w:hAnsi="Times New Roman" w:cs="Times New Roman"/>
                <w:b/>
                <w:sz w:val="24"/>
                <w:szCs w:val="24"/>
                <w:lang w:val="kk-KZ"/>
              </w:rPr>
              <w:t>Ақпараттық ресурстар</w:t>
            </w:r>
          </w:p>
        </w:tc>
        <w:tc>
          <w:tcPr>
            <w:tcW w:w="1701" w:type="dxa"/>
            <w:vMerge w:val="restart"/>
          </w:tcPr>
          <w:p w:rsidR="00C13178" w:rsidRPr="0040120A" w:rsidRDefault="00853EAE" w:rsidP="00F511BB">
            <w:pPr>
              <w:spacing w:after="0"/>
              <w:jc w:val="center"/>
              <w:rPr>
                <w:rFonts w:ascii="Times New Roman" w:hAnsi="Times New Roman" w:cs="Times New Roman"/>
                <w:sz w:val="24"/>
                <w:szCs w:val="24"/>
                <w:lang w:val="kk-KZ"/>
              </w:rPr>
            </w:pPr>
            <w:r w:rsidRPr="00853EAE">
              <w:rPr>
                <w:rFonts w:ascii="Times New Roman" w:hAnsi="Times New Roman" w:cs="Times New Roman"/>
                <w:b/>
                <w:color w:val="FF0000"/>
                <w:sz w:val="24"/>
                <w:szCs w:val="24"/>
              </w:rPr>
              <w:t>Пәнді оқитын студенттер саны (болжалды қабылдау)</w:t>
            </w:r>
          </w:p>
        </w:tc>
        <w:tc>
          <w:tcPr>
            <w:tcW w:w="3969" w:type="dxa"/>
            <w:gridSpan w:val="3"/>
          </w:tcPr>
          <w:p w:rsidR="00C13178" w:rsidRPr="0040120A" w:rsidRDefault="00853EAE" w:rsidP="00F511BB">
            <w:pPr>
              <w:spacing w:after="0"/>
              <w:jc w:val="center"/>
              <w:rPr>
                <w:rFonts w:ascii="Times New Roman" w:hAnsi="Times New Roman" w:cs="Times New Roman"/>
                <w:sz w:val="24"/>
                <w:szCs w:val="24"/>
                <w:lang w:val="kk-KZ"/>
              </w:rPr>
            </w:pPr>
            <w:r w:rsidRPr="00853EAE">
              <w:rPr>
                <w:rFonts w:ascii="Times New Roman" w:hAnsi="Times New Roman" w:cs="Times New Roman"/>
                <w:b/>
                <w:sz w:val="24"/>
                <w:szCs w:val="24"/>
                <w:lang w:val="kk-KZ"/>
              </w:rPr>
              <w:t>Әл-Фараби атындағы ҚазҰУ кітапханасындағы саны</w:t>
            </w:r>
          </w:p>
        </w:tc>
      </w:tr>
      <w:tr w:rsidR="00C13178" w:rsidRPr="0040120A" w:rsidTr="00574309">
        <w:tc>
          <w:tcPr>
            <w:tcW w:w="737" w:type="dxa"/>
            <w:vMerge/>
          </w:tcPr>
          <w:p w:rsidR="00C13178" w:rsidRPr="0040120A" w:rsidRDefault="00C13178" w:rsidP="00F511BB">
            <w:pPr>
              <w:spacing w:after="0"/>
              <w:jc w:val="center"/>
              <w:rPr>
                <w:rFonts w:ascii="Times New Roman" w:hAnsi="Times New Roman" w:cs="Times New Roman"/>
                <w:sz w:val="24"/>
                <w:szCs w:val="24"/>
                <w:lang w:val="kk-KZ"/>
              </w:rPr>
            </w:pPr>
          </w:p>
        </w:tc>
        <w:tc>
          <w:tcPr>
            <w:tcW w:w="4649" w:type="dxa"/>
            <w:vMerge/>
          </w:tcPr>
          <w:p w:rsidR="00C13178" w:rsidRPr="0040120A" w:rsidRDefault="00C13178" w:rsidP="00F511BB">
            <w:pPr>
              <w:spacing w:after="0"/>
              <w:jc w:val="center"/>
              <w:rPr>
                <w:rFonts w:ascii="Times New Roman" w:hAnsi="Times New Roman" w:cs="Times New Roman"/>
                <w:sz w:val="24"/>
                <w:szCs w:val="24"/>
                <w:lang w:val="kk-KZ"/>
              </w:rPr>
            </w:pPr>
          </w:p>
        </w:tc>
        <w:tc>
          <w:tcPr>
            <w:tcW w:w="1701" w:type="dxa"/>
            <w:vMerge/>
          </w:tcPr>
          <w:p w:rsidR="00C13178" w:rsidRPr="0040120A" w:rsidRDefault="00C13178" w:rsidP="00F511BB">
            <w:pPr>
              <w:spacing w:after="0"/>
              <w:jc w:val="center"/>
              <w:rPr>
                <w:rFonts w:ascii="Times New Roman" w:hAnsi="Times New Roman" w:cs="Times New Roman"/>
                <w:sz w:val="24"/>
                <w:szCs w:val="24"/>
                <w:lang w:val="kk-KZ"/>
              </w:rPr>
            </w:pPr>
          </w:p>
        </w:tc>
        <w:tc>
          <w:tcPr>
            <w:tcW w:w="1418" w:type="dxa"/>
          </w:tcPr>
          <w:p w:rsidR="00C13178" w:rsidRPr="0040120A" w:rsidRDefault="00853EAE" w:rsidP="00F511B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қаз</w:t>
            </w:r>
          </w:p>
        </w:tc>
        <w:tc>
          <w:tcPr>
            <w:tcW w:w="1275" w:type="dxa"/>
          </w:tcPr>
          <w:p w:rsidR="00C13178" w:rsidRPr="0040120A" w:rsidRDefault="00853EAE" w:rsidP="00F511B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орыс</w:t>
            </w:r>
          </w:p>
        </w:tc>
        <w:tc>
          <w:tcPr>
            <w:tcW w:w="1276" w:type="dxa"/>
          </w:tcPr>
          <w:p w:rsidR="00C13178" w:rsidRPr="0040120A" w:rsidRDefault="00853EAE" w:rsidP="00F511B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ағыл</w:t>
            </w:r>
          </w:p>
        </w:tc>
      </w:tr>
      <w:tr w:rsidR="00C13178" w:rsidRPr="007B5D2D" w:rsidTr="00574309">
        <w:tc>
          <w:tcPr>
            <w:tcW w:w="737" w:type="dxa"/>
          </w:tcPr>
          <w:p w:rsidR="00C13178" w:rsidRPr="0040120A" w:rsidRDefault="00C13178" w:rsidP="00F511BB">
            <w:pPr>
              <w:spacing w:after="0"/>
              <w:jc w:val="center"/>
              <w:rPr>
                <w:rFonts w:ascii="Times New Roman" w:hAnsi="Times New Roman" w:cs="Times New Roman"/>
                <w:sz w:val="24"/>
                <w:szCs w:val="24"/>
                <w:lang w:val="kk-KZ"/>
              </w:rPr>
            </w:pPr>
          </w:p>
        </w:tc>
        <w:tc>
          <w:tcPr>
            <w:tcW w:w="4649" w:type="dxa"/>
          </w:tcPr>
          <w:p w:rsidR="00C13178" w:rsidRPr="0040120A" w:rsidRDefault="00853EAE" w:rsidP="00F511BB">
            <w:pPr>
              <w:spacing w:after="0"/>
              <w:jc w:val="center"/>
              <w:rPr>
                <w:rFonts w:ascii="Times New Roman" w:hAnsi="Times New Roman" w:cs="Times New Roman"/>
                <w:sz w:val="24"/>
                <w:szCs w:val="24"/>
                <w:lang w:val="kk-KZ"/>
              </w:rPr>
            </w:pPr>
            <w:r w:rsidRPr="00853EAE">
              <w:rPr>
                <w:rFonts w:ascii="Times New Roman" w:hAnsi="Times New Roman" w:cs="Times New Roman"/>
                <w:b/>
                <w:sz w:val="24"/>
                <w:szCs w:val="24"/>
                <w:lang w:val="kk-KZ"/>
              </w:rPr>
              <w:t>Оқу әдебиеті (атауы, шыққан жылы, авторлары) электронды түрде</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0120A"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w:t>
            </w:r>
          </w:p>
        </w:tc>
        <w:tc>
          <w:tcPr>
            <w:tcW w:w="4649" w:type="dxa"/>
          </w:tcPr>
          <w:p w:rsidR="00C13178" w:rsidRPr="0040120A" w:rsidRDefault="00853EAE" w:rsidP="00F511BB">
            <w:pPr>
              <w:spacing w:after="0"/>
              <w:rPr>
                <w:rFonts w:ascii="Times New Roman" w:hAnsi="Times New Roman" w:cs="Times New Roman"/>
                <w:sz w:val="24"/>
                <w:szCs w:val="24"/>
                <w:shd w:val="clear" w:color="auto" w:fill="FFFFFF"/>
              </w:rPr>
            </w:pPr>
            <w:r w:rsidRPr="00853EAE">
              <w:rPr>
                <w:rFonts w:ascii="Times New Roman" w:hAnsi="Times New Roman" w:cs="Times New Roman"/>
                <w:sz w:val="24"/>
                <w:szCs w:val="24"/>
                <w:shd w:val="clear" w:color="auto" w:fill="FFFFFF"/>
              </w:rPr>
              <w:t>Боровский Е.В. т.б.: Терапевтикалық стома</w:t>
            </w:r>
            <w:r>
              <w:rPr>
                <w:rFonts w:ascii="Times New Roman" w:hAnsi="Times New Roman" w:cs="Times New Roman"/>
                <w:sz w:val="24"/>
                <w:szCs w:val="24"/>
                <w:shd w:val="clear" w:color="auto" w:fill="FFFFFF"/>
              </w:rPr>
              <w:t>тология / Оқулық. М</w:t>
            </w:r>
            <w:r w:rsidRPr="00853EAE">
              <w:rPr>
                <w:rFonts w:ascii="Times New Roman" w:hAnsi="Times New Roman" w:cs="Times New Roman"/>
                <w:sz w:val="24"/>
                <w:szCs w:val="24"/>
                <w:shd w:val="clear" w:color="auto" w:fill="FFFFFF"/>
              </w:rPr>
              <w:t>, 2014 ж</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w:t>
            </w: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0120A"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2</w:t>
            </w:r>
          </w:p>
        </w:tc>
        <w:tc>
          <w:tcPr>
            <w:tcW w:w="4649" w:type="dxa"/>
          </w:tcPr>
          <w:p w:rsidR="00C13178" w:rsidRPr="00853EAE" w:rsidRDefault="00853EAE" w:rsidP="00F511BB">
            <w:pPr>
              <w:spacing w:after="0"/>
              <w:rPr>
                <w:rFonts w:ascii="Times New Roman" w:hAnsi="Times New Roman" w:cs="Times New Roman"/>
                <w:sz w:val="24"/>
                <w:szCs w:val="24"/>
                <w:lang w:val="kk-KZ"/>
              </w:rPr>
            </w:pPr>
            <w:r>
              <w:rPr>
                <w:rFonts w:ascii="Times New Roman" w:hAnsi="Times New Roman" w:cs="Times New Roman"/>
                <w:sz w:val="24"/>
                <w:szCs w:val="24"/>
                <w:lang w:val="kk-KZ"/>
              </w:rPr>
              <w:t>Сапаева Н.Г., Смагу</w:t>
            </w:r>
            <w:r w:rsidRPr="00853EAE">
              <w:rPr>
                <w:rFonts w:ascii="Times New Roman" w:hAnsi="Times New Roman" w:cs="Times New Roman"/>
                <w:sz w:val="24"/>
                <w:szCs w:val="24"/>
                <w:lang w:val="kk-KZ"/>
              </w:rPr>
              <w:t>лова Е.Н. Стоматологиялық науқасты тексеру алгоритмі және академиялық ауру тарихын жазу схемасы. Алматы, 2022.-105 б.</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5</w:t>
            </w: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0120A"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3</w:t>
            </w:r>
          </w:p>
        </w:tc>
        <w:tc>
          <w:tcPr>
            <w:tcW w:w="4649" w:type="dxa"/>
          </w:tcPr>
          <w:p w:rsidR="00C13178" w:rsidRPr="0040120A" w:rsidRDefault="00853EAE" w:rsidP="00853EAE">
            <w:pPr>
              <w:spacing w:after="0"/>
              <w:rPr>
                <w:rFonts w:ascii="Times New Roman" w:hAnsi="Times New Roman" w:cs="Times New Roman"/>
                <w:sz w:val="24"/>
                <w:szCs w:val="24"/>
              </w:rPr>
            </w:pPr>
            <w:r w:rsidRPr="00853EAE">
              <w:rPr>
                <w:rFonts w:ascii="Times New Roman" w:hAnsi="Times New Roman" w:cs="Times New Roman"/>
                <w:sz w:val="24"/>
                <w:szCs w:val="24"/>
                <w:lang w:val="kk-KZ"/>
              </w:rPr>
              <w:t xml:space="preserve">Терапиялық стоматология: стоматология факультетінің студенттеріне арналған 2 бөлімді оқу құралы / А.Г. Третьякович [т.б.]. </w:t>
            </w:r>
            <w:r w:rsidRPr="00853EAE">
              <w:rPr>
                <w:rFonts w:ascii="Times New Roman" w:hAnsi="Times New Roman" w:cs="Times New Roman"/>
                <w:sz w:val="24"/>
                <w:szCs w:val="24"/>
              </w:rPr>
              <w:t xml:space="preserve">2-ші басылым. Минск: </w:t>
            </w:r>
            <w:r>
              <w:rPr>
                <w:rFonts w:ascii="Times New Roman" w:hAnsi="Times New Roman" w:cs="Times New Roman"/>
                <w:sz w:val="24"/>
                <w:szCs w:val="24"/>
                <w:lang w:val="kk-KZ"/>
              </w:rPr>
              <w:t>БГМУ</w:t>
            </w:r>
            <w:r w:rsidRPr="00853EAE">
              <w:rPr>
                <w:rFonts w:ascii="Times New Roman" w:hAnsi="Times New Roman" w:cs="Times New Roman"/>
                <w:sz w:val="24"/>
                <w:szCs w:val="24"/>
              </w:rPr>
              <w:t>, 2006. 2-бөлім.</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w:t>
            </w: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0120A"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4</w:t>
            </w:r>
          </w:p>
        </w:tc>
        <w:tc>
          <w:tcPr>
            <w:tcW w:w="4649" w:type="dxa"/>
          </w:tcPr>
          <w:p w:rsidR="00C13178" w:rsidRPr="0040120A" w:rsidRDefault="00C13178" w:rsidP="00F511BB">
            <w:pPr>
              <w:spacing w:after="0"/>
              <w:ind w:left="34"/>
              <w:rPr>
                <w:rFonts w:ascii="Times New Roman" w:hAnsi="Times New Roman" w:cs="Times New Roman"/>
                <w:sz w:val="24"/>
                <w:szCs w:val="24"/>
                <w:shd w:val="clear" w:color="auto" w:fill="FFFFFF"/>
              </w:rPr>
            </w:pPr>
            <w:r w:rsidRPr="0040120A">
              <w:rPr>
                <w:rFonts w:ascii="Times New Roman" w:hAnsi="Times New Roman" w:cs="Times New Roman"/>
                <w:sz w:val="24"/>
                <w:szCs w:val="24"/>
                <w:shd w:val="clear" w:color="auto" w:fill="FFFFFF"/>
                <w:lang w:val="kk-KZ"/>
              </w:rPr>
              <w:t>Терапиялық </w:t>
            </w:r>
            <w:r w:rsidRPr="0040120A">
              <w:rPr>
                <w:rStyle w:val="bolighting"/>
                <w:rFonts w:ascii="Times New Roman" w:hAnsi="Times New Roman" w:cs="Times New Roman"/>
                <w:sz w:val="24"/>
                <w:szCs w:val="24"/>
                <w:shd w:val="clear" w:color="auto" w:fill="FFFFFF"/>
                <w:lang w:val="kk-KZ"/>
              </w:rPr>
              <w:t>стоматология</w:t>
            </w:r>
            <w:r w:rsidRPr="0040120A">
              <w:rPr>
                <w:rFonts w:ascii="Times New Roman" w:hAnsi="Times New Roman" w:cs="Times New Roman"/>
                <w:sz w:val="24"/>
                <w:szCs w:val="24"/>
                <w:shd w:val="clear" w:color="auto" w:fill="FFFFFF"/>
                <w:lang w:val="kk-KZ"/>
              </w:rPr>
              <w:t xml:space="preserve"> :  оқулық / Д. М. </w:t>
            </w:r>
            <w:r w:rsidRPr="0040120A">
              <w:rPr>
                <w:rFonts w:ascii="Times New Roman" w:hAnsi="Times New Roman" w:cs="Times New Roman"/>
                <w:sz w:val="24"/>
                <w:szCs w:val="24"/>
                <w:shd w:val="clear" w:color="auto" w:fill="FFFFFF"/>
                <w:lang w:val="kk-KZ"/>
              </w:rPr>
              <w:lastRenderedPageBreak/>
              <w:t xml:space="preserve">Мезгілбаева, С. Ж. Абдикаримов, Н. Ғ. Сапаева ; ҚР Денсаулық сақтау және әлеуметтік даму м-гі, С. Ж. Асфендияров атын. </w:t>
            </w:r>
            <w:r w:rsidRPr="0040120A">
              <w:rPr>
                <w:rFonts w:ascii="Times New Roman" w:hAnsi="Times New Roman" w:cs="Times New Roman"/>
                <w:sz w:val="24"/>
                <w:szCs w:val="24"/>
                <w:shd w:val="clear" w:color="auto" w:fill="FFFFFF"/>
              </w:rPr>
              <w:t>ҚазҰМУ. - Алматы : Ақнұрбаспасы, 2014. – 535С.</w:t>
            </w:r>
          </w:p>
          <w:p w:rsidR="00C13178" w:rsidRPr="0040120A" w:rsidRDefault="00C13178" w:rsidP="00F511BB">
            <w:pPr>
              <w:spacing w:after="0"/>
              <w:ind w:left="34"/>
              <w:rPr>
                <w:rFonts w:ascii="Times New Roman" w:hAnsi="Times New Roman" w:cs="Times New Roman"/>
                <w:sz w:val="24"/>
                <w:szCs w:val="24"/>
              </w:rPr>
            </w:pPr>
            <w:r w:rsidRPr="0040120A">
              <w:rPr>
                <w:rFonts w:ascii="Times New Roman" w:hAnsi="Times New Roman" w:cs="Times New Roman"/>
                <w:sz w:val="24"/>
                <w:szCs w:val="24"/>
              </w:rPr>
              <w:t>Терапевтическая стоматология : учеб.-метод. пособие в 2 ч. для студ. стом. фак. / А. Г. Третьякович [и др.]. 2-е изд. Минск : БГМУ, 2006. Ч. 2.</w:t>
            </w:r>
          </w:p>
          <w:p w:rsidR="00C13178" w:rsidRPr="0040120A" w:rsidRDefault="00C13178" w:rsidP="00F511BB">
            <w:pPr>
              <w:spacing w:after="0"/>
              <w:rPr>
                <w:rFonts w:ascii="Times New Roman" w:hAnsi="Times New Roman" w:cs="Times New Roman"/>
                <w:sz w:val="24"/>
                <w:szCs w:val="24"/>
              </w:rPr>
            </w:pP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w:t>
            </w: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B5D2D"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lastRenderedPageBreak/>
              <w:t>5</w:t>
            </w:r>
          </w:p>
        </w:tc>
        <w:tc>
          <w:tcPr>
            <w:tcW w:w="4649" w:type="dxa"/>
          </w:tcPr>
          <w:p w:rsidR="00C13178" w:rsidRPr="00853EAE" w:rsidRDefault="00853EAE" w:rsidP="00F511BB">
            <w:pPr>
              <w:spacing w:after="0"/>
              <w:ind w:left="34"/>
              <w:rPr>
                <w:rFonts w:ascii="Times New Roman" w:hAnsi="Times New Roman" w:cs="Times New Roman"/>
                <w:sz w:val="24"/>
                <w:szCs w:val="24"/>
                <w:shd w:val="clear" w:color="auto" w:fill="FFFFFF"/>
                <w:lang w:val="kk-KZ"/>
              </w:rPr>
            </w:pPr>
            <w:r w:rsidRPr="00853EAE">
              <w:rPr>
                <w:rFonts w:ascii="Times New Roman" w:hAnsi="Times New Roman" w:cs="Times New Roman"/>
                <w:bCs/>
                <w:sz w:val="24"/>
                <w:szCs w:val="24"/>
                <w:shd w:val="clear" w:color="auto" w:fill="FFFFFF"/>
                <w:lang w:val="kk-KZ"/>
              </w:rPr>
              <w:t>Оперативті стоматологиядағы озық технологиялар: заманау</w:t>
            </w:r>
            <w:r>
              <w:rPr>
                <w:rFonts w:ascii="Times New Roman" w:hAnsi="Times New Roman" w:cs="Times New Roman"/>
                <w:bCs/>
                <w:sz w:val="24"/>
                <w:szCs w:val="24"/>
                <w:shd w:val="clear" w:color="auto" w:fill="FFFFFF"/>
                <w:lang w:val="kk-KZ"/>
              </w:rPr>
              <w:t>и клиникалық тәжірибе / ред.: Ж.Руле, Н.Уилсон, М.Фуц</w:t>
            </w:r>
            <w:r w:rsidRPr="00853EAE">
              <w:rPr>
                <w:rFonts w:ascii="Times New Roman" w:hAnsi="Times New Roman" w:cs="Times New Roman"/>
                <w:bCs/>
                <w:sz w:val="24"/>
                <w:szCs w:val="24"/>
                <w:shd w:val="clear" w:color="auto" w:fill="FFFFFF"/>
                <w:lang w:val="kk-KZ"/>
              </w:rPr>
              <w:t>ци. - М.; Барселона; Пекин: Quitessence, 2012. - 255, [1] б.</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B5D2D"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6</w:t>
            </w:r>
          </w:p>
        </w:tc>
        <w:tc>
          <w:tcPr>
            <w:tcW w:w="4649" w:type="dxa"/>
          </w:tcPr>
          <w:p w:rsidR="00C13178" w:rsidRPr="00853EAE" w:rsidRDefault="00853EAE" w:rsidP="00F511BB">
            <w:pPr>
              <w:spacing w:after="0"/>
              <w:rPr>
                <w:rFonts w:ascii="Times New Roman" w:hAnsi="Times New Roman" w:cs="Times New Roman"/>
                <w:sz w:val="24"/>
                <w:szCs w:val="24"/>
                <w:lang w:val="kk-KZ"/>
              </w:rPr>
            </w:pPr>
            <w:r w:rsidRPr="00853EAE">
              <w:rPr>
                <w:rFonts w:ascii="Times New Roman" w:hAnsi="Times New Roman" w:cs="Times New Roman"/>
                <w:sz w:val="24"/>
                <w:szCs w:val="24"/>
                <w:lang w:val="kk-KZ"/>
              </w:rPr>
              <w:t>Педиатриялық терапевтік стоматология [Мәтін]: Ұлттық нұсқаулар / Редакциялаған В.К. Леонтьев, Л.П.Кисельникова. - 2-ші басылым, өңделген және кеңейтілген. – Мәскеу: GEOTAR-MEDIA, 2017. – 952 бет, 210-310 б.</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B5D2D"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7</w:t>
            </w:r>
          </w:p>
        </w:tc>
        <w:tc>
          <w:tcPr>
            <w:tcW w:w="4649" w:type="dxa"/>
          </w:tcPr>
          <w:p w:rsidR="00C13178" w:rsidRPr="00853EAE" w:rsidRDefault="00853EAE" w:rsidP="00F511BB">
            <w:pPr>
              <w:pStyle w:val="a7"/>
              <w:ind w:left="0"/>
              <w:rPr>
                <w:rFonts w:ascii="Times New Roman" w:hAnsi="Times New Roman" w:cs="Times New Roman"/>
                <w:sz w:val="24"/>
                <w:szCs w:val="24"/>
                <w:lang w:val="kk-KZ"/>
              </w:rPr>
            </w:pPr>
            <w:r w:rsidRPr="00853EAE">
              <w:rPr>
                <w:rFonts w:ascii="Times New Roman" w:hAnsi="Times New Roman" w:cs="Times New Roman"/>
                <w:sz w:val="24"/>
                <w:szCs w:val="24"/>
                <w:lang w:val="kk-KZ"/>
              </w:rPr>
              <w:t>Педиатриялық терапевтік стоматология: тәжірибелік сабаққа арналған нұсқаулық [Мәтін]: оқу құралы/Л.П. Кисельникова, С.Ю. Страхова ГЕОТАР-МЕДИЯ, 2012.-161</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B5D2D"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8</w:t>
            </w:r>
          </w:p>
        </w:tc>
        <w:tc>
          <w:tcPr>
            <w:tcW w:w="4649" w:type="dxa"/>
          </w:tcPr>
          <w:p w:rsidR="00C13178" w:rsidRPr="00853EAE" w:rsidRDefault="00853EAE" w:rsidP="00F511BB">
            <w:pPr>
              <w:spacing w:after="0"/>
              <w:rPr>
                <w:rFonts w:ascii="Times New Roman" w:hAnsi="Times New Roman" w:cs="Times New Roman"/>
                <w:sz w:val="24"/>
                <w:szCs w:val="24"/>
                <w:lang w:val="kk-KZ"/>
              </w:rPr>
            </w:pPr>
            <w:r>
              <w:rPr>
                <w:rFonts w:ascii="Times New Roman" w:hAnsi="Times New Roman" w:cs="Times New Roman"/>
                <w:sz w:val="24"/>
                <w:szCs w:val="24"/>
                <w:lang w:val="kk-KZ"/>
              </w:rPr>
              <w:t>Ба</w:t>
            </w:r>
            <w:r w:rsidR="00574309">
              <w:rPr>
                <w:rFonts w:ascii="Times New Roman" w:hAnsi="Times New Roman" w:cs="Times New Roman"/>
                <w:sz w:val="24"/>
                <w:szCs w:val="24"/>
                <w:lang w:val="kk-KZ"/>
              </w:rPr>
              <w:t>а</w:t>
            </w:r>
            <w:r>
              <w:rPr>
                <w:rFonts w:ascii="Times New Roman" w:hAnsi="Times New Roman" w:cs="Times New Roman"/>
                <w:sz w:val="24"/>
                <w:szCs w:val="24"/>
                <w:lang w:val="kk-KZ"/>
              </w:rPr>
              <w:t>рт Ж</w:t>
            </w:r>
            <w:r w:rsidRPr="00853EAE">
              <w:rPr>
                <w:rFonts w:ascii="Times New Roman" w:hAnsi="Times New Roman" w:cs="Times New Roman"/>
                <w:sz w:val="24"/>
                <w:szCs w:val="24"/>
                <w:lang w:val="kk-KZ"/>
              </w:rPr>
              <w:t>.А. Стоматологиядағы жергілікті анест</w:t>
            </w:r>
            <w:r w:rsidR="00574309">
              <w:rPr>
                <w:rFonts w:ascii="Times New Roman" w:hAnsi="Times New Roman" w:cs="Times New Roman"/>
                <w:sz w:val="24"/>
                <w:szCs w:val="24"/>
                <w:lang w:val="kk-KZ"/>
              </w:rPr>
              <w:t>езия: транс. ағылшын тілінен/ Ж.</w:t>
            </w:r>
            <w:r w:rsidRPr="00853EAE">
              <w:rPr>
                <w:rFonts w:ascii="Times New Roman" w:hAnsi="Times New Roman" w:cs="Times New Roman"/>
                <w:sz w:val="24"/>
                <w:szCs w:val="24"/>
                <w:lang w:val="kk-KZ"/>
              </w:rPr>
              <w:t>A. Ба</w:t>
            </w:r>
            <w:r w:rsidR="00574309">
              <w:rPr>
                <w:rFonts w:ascii="Times New Roman" w:hAnsi="Times New Roman" w:cs="Times New Roman"/>
                <w:sz w:val="24"/>
                <w:szCs w:val="24"/>
                <w:lang w:val="kk-KZ"/>
              </w:rPr>
              <w:t>арт, Х.С. Бра</w:t>
            </w:r>
            <w:r w:rsidRPr="00853EAE">
              <w:rPr>
                <w:rFonts w:ascii="Times New Roman" w:hAnsi="Times New Roman" w:cs="Times New Roman"/>
                <w:sz w:val="24"/>
                <w:szCs w:val="24"/>
                <w:lang w:val="kk-KZ"/>
              </w:rPr>
              <w:t>нд (редакторлар). - М.: Мед.лит., 2010 ж</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B5D2D"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9</w:t>
            </w:r>
          </w:p>
        </w:tc>
        <w:tc>
          <w:tcPr>
            <w:tcW w:w="4649" w:type="dxa"/>
          </w:tcPr>
          <w:p w:rsidR="00C13178" w:rsidRPr="0040120A" w:rsidRDefault="00C13178" w:rsidP="00F511BB">
            <w:pPr>
              <w:spacing w:after="0"/>
              <w:rPr>
                <w:rFonts w:ascii="Times New Roman" w:hAnsi="Times New Roman" w:cs="Times New Roman"/>
                <w:sz w:val="24"/>
                <w:szCs w:val="24"/>
                <w:lang w:val="en-US"/>
              </w:rPr>
            </w:pPr>
            <w:r w:rsidRPr="0040120A">
              <w:rPr>
                <w:rFonts w:ascii="Times New Roman" w:hAnsi="Times New Roman" w:cs="Times New Roman"/>
                <w:sz w:val="24"/>
                <w:szCs w:val="24"/>
                <w:lang w:val="en-US"/>
              </w:rPr>
              <w:t>Practical Russian-English Medical Conversational Guide</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B5D2D"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lastRenderedPageBreak/>
              <w:t>10</w:t>
            </w:r>
          </w:p>
        </w:tc>
        <w:tc>
          <w:tcPr>
            <w:tcW w:w="4649" w:type="dxa"/>
          </w:tcPr>
          <w:p w:rsidR="00C13178" w:rsidRPr="0040120A" w:rsidRDefault="00C13178" w:rsidP="00F511BB">
            <w:pPr>
              <w:spacing w:after="0"/>
              <w:rPr>
                <w:rFonts w:ascii="Times New Roman" w:hAnsi="Times New Roman" w:cs="Times New Roman"/>
                <w:sz w:val="24"/>
                <w:szCs w:val="24"/>
                <w:lang w:val="kk-KZ"/>
              </w:rPr>
            </w:pPr>
            <w:r w:rsidRPr="0040120A">
              <w:rPr>
                <w:rFonts w:ascii="Times New Roman" w:hAnsi="Times New Roman" w:cs="Times New Roman"/>
                <w:sz w:val="24"/>
                <w:szCs w:val="24"/>
                <w:lang w:val="kk-KZ"/>
              </w:rPr>
              <w:t>B.R.Petrov,A.V.Ovdenko,I.P.Petrova.</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B5D2D"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11</w:t>
            </w:r>
          </w:p>
        </w:tc>
        <w:tc>
          <w:tcPr>
            <w:tcW w:w="4649" w:type="dxa"/>
          </w:tcPr>
          <w:p w:rsidR="00C13178" w:rsidRPr="0040120A" w:rsidRDefault="00C13178" w:rsidP="00F511BB">
            <w:pPr>
              <w:spacing w:after="0"/>
              <w:rPr>
                <w:rFonts w:ascii="Times New Roman" w:hAnsi="Times New Roman" w:cs="Times New Roman"/>
                <w:sz w:val="24"/>
                <w:szCs w:val="24"/>
                <w:lang w:val="en-US"/>
              </w:rPr>
            </w:pPr>
            <w:r w:rsidRPr="0040120A">
              <w:rPr>
                <w:rFonts w:ascii="Times New Roman" w:hAnsi="Times New Roman" w:cs="Times New Roman"/>
                <w:sz w:val="24"/>
                <w:szCs w:val="24"/>
                <w:lang w:val="en-US"/>
              </w:rPr>
              <w:t>Oxford English for Career. Sam McCarter, 2006.</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B5D2D"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12</w:t>
            </w:r>
          </w:p>
        </w:tc>
        <w:tc>
          <w:tcPr>
            <w:tcW w:w="4649" w:type="dxa"/>
          </w:tcPr>
          <w:p w:rsidR="00C13178" w:rsidRPr="0040120A" w:rsidRDefault="00C13178" w:rsidP="00F511BB">
            <w:pPr>
              <w:spacing w:after="0"/>
              <w:rPr>
                <w:rFonts w:ascii="Times New Roman" w:hAnsi="Times New Roman" w:cs="Times New Roman"/>
                <w:sz w:val="24"/>
                <w:szCs w:val="24"/>
                <w:lang w:val="en-US"/>
              </w:rPr>
            </w:pPr>
            <w:r w:rsidRPr="0040120A">
              <w:rPr>
                <w:rFonts w:ascii="Times New Roman" w:hAnsi="Times New Roman" w:cs="Times New Roman"/>
                <w:sz w:val="24"/>
                <w:szCs w:val="24"/>
                <w:lang w:val="en-US"/>
              </w:rPr>
              <w:t>Skills for communicating with patients, J.Silverman, 2013</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0120A"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p>
        </w:tc>
        <w:tc>
          <w:tcPr>
            <w:tcW w:w="4649" w:type="dxa"/>
          </w:tcPr>
          <w:p w:rsidR="00C13178" w:rsidRPr="0040120A" w:rsidRDefault="00853EAE" w:rsidP="00F511BB">
            <w:pPr>
              <w:spacing w:after="0"/>
              <w:rPr>
                <w:rFonts w:ascii="Times New Roman" w:hAnsi="Times New Roman" w:cs="Times New Roman"/>
                <w:sz w:val="24"/>
                <w:szCs w:val="24"/>
                <w:lang w:val="kk-KZ"/>
              </w:rPr>
            </w:pPr>
            <w:r>
              <w:rPr>
                <w:rFonts w:ascii="Times New Roman" w:hAnsi="Times New Roman" w:cs="Times New Roman"/>
                <w:b/>
                <w:sz w:val="24"/>
                <w:szCs w:val="24"/>
                <w:lang w:val="kk-KZ"/>
              </w:rPr>
              <w:t>Интернет- ресурстар</w:t>
            </w:r>
            <w:r w:rsidR="00C13178" w:rsidRPr="0040120A">
              <w:rPr>
                <w:rFonts w:ascii="Times New Roman" w:hAnsi="Times New Roman" w:cs="Times New Roman"/>
                <w:b/>
                <w:sz w:val="24"/>
                <w:szCs w:val="24"/>
                <w:lang w:val="kk-KZ"/>
              </w:rPr>
              <w:t>:</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B5D2D" w:rsidTr="00574309">
        <w:trPr>
          <w:trHeight w:val="872"/>
        </w:trPr>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p>
        </w:tc>
        <w:tc>
          <w:tcPr>
            <w:tcW w:w="4649" w:type="dxa"/>
          </w:tcPr>
          <w:p w:rsidR="00C13178" w:rsidRPr="0040120A" w:rsidRDefault="00C13178" w:rsidP="00F511BB">
            <w:pPr>
              <w:widowControl w:val="0"/>
              <w:tabs>
                <w:tab w:val="left" w:pos="0"/>
                <w:tab w:val="left" w:pos="600"/>
                <w:tab w:val="left" w:pos="1200"/>
                <w:tab w:val="left" w:pos="1800"/>
                <w:tab w:val="left" w:pos="2250"/>
              </w:tabs>
              <w:autoSpaceDE w:val="0"/>
              <w:autoSpaceDN w:val="0"/>
              <w:adjustRightInd w:val="0"/>
              <w:spacing w:after="0"/>
              <w:rPr>
                <w:rFonts w:ascii="Times New Roman" w:hAnsi="Times New Roman" w:cs="Times New Roman"/>
                <w:sz w:val="24"/>
                <w:szCs w:val="24"/>
                <w:lang w:val="kk-KZ"/>
              </w:rPr>
            </w:pPr>
            <w:r w:rsidRPr="0040120A">
              <w:rPr>
                <w:rFonts w:ascii="Times New Roman" w:hAnsi="Times New Roman" w:cs="Times New Roman"/>
                <w:sz w:val="24"/>
                <w:szCs w:val="24"/>
                <w:lang w:val="kk-KZ"/>
              </w:rPr>
              <w:t>https://geekymedics.com/category/dentistry/</w:t>
            </w:r>
          </w:p>
          <w:p w:rsidR="00C13178" w:rsidRPr="0040120A" w:rsidRDefault="00C13178" w:rsidP="00F511BB">
            <w:pPr>
              <w:widowControl w:val="0"/>
              <w:tabs>
                <w:tab w:val="left" w:pos="0"/>
                <w:tab w:val="left" w:pos="600"/>
                <w:tab w:val="left" w:pos="1200"/>
                <w:tab w:val="left" w:pos="1800"/>
                <w:tab w:val="left" w:pos="2250"/>
              </w:tabs>
              <w:autoSpaceDE w:val="0"/>
              <w:autoSpaceDN w:val="0"/>
              <w:adjustRightInd w:val="0"/>
              <w:spacing w:after="0"/>
              <w:rPr>
                <w:rFonts w:ascii="Times New Roman" w:hAnsi="Times New Roman" w:cs="Times New Roman"/>
                <w:sz w:val="24"/>
                <w:szCs w:val="24"/>
                <w:shd w:val="clear" w:color="auto" w:fill="FFFFFF"/>
                <w:lang w:val="kk-KZ"/>
              </w:rPr>
            </w:pPr>
            <w:r w:rsidRPr="0040120A">
              <w:rPr>
                <w:rFonts w:ascii="Times New Roman" w:hAnsi="Times New Roman" w:cs="Times New Roman"/>
                <w:sz w:val="24"/>
                <w:szCs w:val="24"/>
                <w:shd w:val="clear" w:color="auto" w:fill="FFFFFF"/>
                <w:lang w:val="kk-KZ"/>
              </w:rPr>
              <w:t>http://www.bestmedbook.com/stomat.htm</w:t>
            </w:r>
          </w:p>
          <w:p w:rsidR="00C13178" w:rsidRPr="0040120A" w:rsidRDefault="00305F33" w:rsidP="00F511BB">
            <w:pPr>
              <w:widowControl w:val="0"/>
              <w:tabs>
                <w:tab w:val="left" w:pos="0"/>
                <w:tab w:val="left" w:pos="600"/>
                <w:tab w:val="left" w:pos="1200"/>
                <w:tab w:val="left" w:pos="1800"/>
                <w:tab w:val="left" w:pos="2250"/>
              </w:tabs>
              <w:autoSpaceDE w:val="0"/>
              <w:autoSpaceDN w:val="0"/>
              <w:adjustRightInd w:val="0"/>
              <w:spacing w:after="0"/>
              <w:rPr>
                <w:rFonts w:ascii="Times New Roman" w:hAnsi="Times New Roman" w:cs="Times New Roman"/>
                <w:sz w:val="24"/>
                <w:szCs w:val="24"/>
                <w:lang w:val="kk-KZ"/>
              </w:rPr>
            </w:pPr>
            <w:hyperlink r:id="rId16" w:tooltip="http://www.dental-revue.ru/" w:history="1">
              <w:r w:rsidR="00C13178" w:rsidRPr="0040120A">
                <w:rPr>
                  <w:rStyle w:val="ad"/>
                  <w:rFonts w:ascii="Times New Roman" w:hAnsi="Times New Roman" w:cs="Times New Roman"/>
                  <w:color w:val="auto"/>
                  <w:sz w:val="24"/>
                  <w:szCs w:val="24"/>
                  <w:lang w:val="kk-KZ"/>
                </w:rPr>
                <w:t>http://www.dental-revue.ru/</w:t>
              </w:r>
            </w:hyperlink>
            <w:r w:rsidR="00C13178" w:rsidRPr="0040120A">
              <w:rPr>
                <w:rFonts w:ascii="Times New Roman" w:hAnsi="Times New Roman" w:cs="Times New Roman"/>
                <w:sz w:val="24"/>
                <w:szCs w:val="24"/>
                <w:lang w:val="kk-KZ"/>
              </w:rPr>
              <w:t> </w:t>
            </w:r>
          </w:p>
          <w:p w:rsidR="00C13178" w:rsidRPr="0040120A" w:rsidRDefault="00C13178" w:rsidP="00F511BB">
            <w:pPr>
              <w:spacing w:after="0"/>
              <w:rPr>
                <w:rFonts w:ascii="Times New Roman" w:hAnsi="Times New Roman" w:cs="Times New Roman"/>
                <w:sz w:val="24"/>
                <w:szCs w:val="24"/>
                <w:lang w:val="kk-KZ"/>
              </w:rPr>
            </w:pP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bl>
    <w:p w:rsidR="00C13178" w:rsidRPr="0040120A" w:rsidRDefault="00C13178" w:rsidP="00574309">
      <w:pPr>
        <w:widowControl w:val="0"/>
        <w:spacing w:after="0" w:line="240" w:lineRule="auto"/>
        <w:rPr>
          <w:rFonts w:ascii="Times New Roman" w:hAnsi="Times New Roman" w:cs="Times New Roman"/>
          <w:sz w:val="24"/>
          <w:szCs w:val="24"/>
          <w:lang w:val="kk-KZ"/>
        </w:rPr>
      </w:pPr>
    </w:p>
    <w:p w:rsidR="00574309" w:rsidRDefault="00574309" w:rsidP="00574309">
      <w:pPr>
        <w:spacing w:after="0" w:line="240" w:lineRule="auto"/>
        <w:rPr>
          <w:rFonts w:ascii="Times New Roman" w:hAnsi="Times New Roman" w:cs="Times New Roman"/>
          <w:b/>
          <w:sz w:val="24"/>
          <w:szCs w:val="24"/>
          <w:lang w:val="kk-KZ"/>
        </w:rPr>
      </w:pPr>
    </w:p>
    <w:p w:rsidR="00C13178" w:rsidRPr="0040120A" w:rsidRDefault="00F511BB" w:rsidP="00C1317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lang w:val="kk-KZ"/>
        </w:rPr>
        <w:t>Қосымша</w:t>
      </w:r>
      <w:r w:rsidR="00C13178" w:rsidRPr="0040120A">
        <w:rPr>
          <w:rFonts w:ascii="Times New Roman" w:hAnsi="Times New Roman" w:cs="Times New Roman"/>
          <w:b/>
          <w:sz w:val="24"/>
          <w:szCs w:val="24"/>
        </w:rPr>
        <w:t>1.</w:t>
      </w:r>
    </w:p>
    <w:p w:rsidR="00C13178" w:rsidRPr="0040120A" w:rsidRDefault="00C13178" w:rsidP="00C13178">
      <w:pPr>
        <w:spacing w:after="0" w:line="240" w:lineRule="auto"/>
        <w:jc w:val="right"/>
        <w:rPr>
          <w:rFonts w:ascii="Times New Roman" w:hAnsi="Times New Roman" w:cs="Times New Roman"/>
          <w:b/>
          <w:sz w:val="24"/>
          <w:szCs w:val="24"/>
        </w:rPr>
      </w:pPr>
    </w:p>
    <w:p w:rsidR="00C13178" w:rsidRPr="00F511BB" w:rsidRDefault="00F511BB" w:rsidP="00C1317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СИЛЛАБУСПЕН ТАНЫСУ ПАРАҒЫ</w:t>
      </w:r>
    </w:p>
    <w:p w:rsidR="00C13178" w:rsidRPr="0040120A" w:rsidRDefault="00C13178" w:rsidP="00C13178">
      <w:pPr>
        <w:spacing w:after="0" w:line="240" w:lineRule="auto"/>
        <w:jc w:val="center"/>
        <w:rPr>
          <w:rFonts w:ascii="Times New Roman" w:hAnsi="Times New Roman" w:cs="Times New Roman"/>
          <w:b/>
          <w:sz w:val="24"/>
          <w:szCs w:val="24"/>
        </w:rPr>
      </w:pPr>
      <w:r w:rsidRPr="0040120A">
        <w:rPr>
          <w:rFonts w:ascii="Times New Roman" w:hAnsi="Times New Roman" w:cs="Times New Roman"/>
          <w:b/>
          <w:sz w:val="24"/>
          <w:szCs w:val="24"/>
        </w:rPr>
        <w:t>«Кариесология»</w:t>
      </w:r>
    </w:p>
    <w:p w:rsidR="00C13178" w:rsidRPr="0040120A" w:rsidRDefault="00C13178" w:rsidP="00C13178">
      <w:pPr>
        <w:spacing w:after="0" w:line="240" w:lineRule="auto"/>
        <w:jc w:val="center"/>
        <w:rPr>
          <w:rFonts w:ascii="Times New Roman" w:hAnsi="Times New Roman" w:cs="Times New Roman"/>
          <w:b/>
          <w:sz w:val="24"/>
          <w:szCs w:val="24"/>
        </w:rPr>
      </w:pPr>
    </w:p>
    <w:tbl>
      <w:tblPr>
        <w:tblW w:w="0" w:type="auto"/>
        <w:tblInd w:w="2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
        <w:gridCol w:w="3402"/>
        <w:gridCol w:w="1629"/>
        <w:gridCol w:w="2340"/>
        <w:gridCol w:w="1836"/>
      </w:tblGrid>
      <w:tr w:rsidR="00C13178" w:rsidRPr="0040120A" w:rsidTr="00F511BB">
        <w:tc>
          <w:tcPr>
            <w:tcW w:w="988" w:type="dxa"/>
          </w:tcPr>
          <w:p w:rsidR="00C13178" w:rsidRPr="0040120A" w:rsidRDefault="00C13178" w:rsidP="00F511BB">
            <w:pPr>
              <w:spacing w:after="0" w:line="240" w:lineRule="auto"/>
              <w:jc w:val="center"/>
              <w:rPr>
                <w:rFonts w:ascii="Times New Roman" w:hAnsi="Times New Roman" w:cs="Times New Roman"/>
                <w:b/>
                <w:sz w:val="24"/>
                <w:szCs w:val="24"/>
              </w:rPr>
            </w:pPr>
            <w:r w:rsidRPr="0040120A">
              <w:rPr>
                <w:rFonts w:ascii="Times New Roman" w:hAnsi="Times New Roman" w:cs="Times New Roman"/>
                <w:b/>
                <w:sz w:val="24"/>
                <w:szCs w:val="24"/>
              </w:rPr>
              <w:t>№</w:t>
            </w:r>
          </w:p>
        </w:tc>
        <w:tc>
          <w:tcPr>
            <w:tcW w:w="3402" w:type="dxa"/>
          </w:tcPr>
          <w:p w:rsidR="00C13178" w:rsidRPr="00F511BB" w:rsidRDefault="00F511BB" w:rsidP="00F511B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Студенттің аты жөні</w:t>
            </w:r>
          </w:p>
        </w:tc>
        <w:tc>
          <w:tcPr>
            <w:tcW w:w="1629" w:type="dxa"/>
          </w:tcPr>
          <w:p w:rsidR="00C13178" w:rsidRPr="00F511BB" w:rsidRDefault="00F511BB" w:rsidP="00F511B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Топ</w:t>
            </w:r>
          </w:p>
        </w:tc>
        <w:tc>
          <w:tcPr>
            <w:tcW w:w="2340" w:type="dxa"/>
          </w:tcPr>
          <w:p w:rsidR="00C13178" w:rsidRPr="00F511BB" w:rsidRDefault="00F511BB" w:rsidP="00F511B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Танысу күні</w:t>
            </w:r>
          </w:p>
        </w:tc>
        <w:tc>
          <w:tcPr>
            <w:tcW w:w="1836" w:type="dxa"/>
          </w:tcPr>
          <w:p w:rsidR="00C13178" w:rsidRPr="00F511BB" w:rsidRDefault="00F511BB" w:rsidP="00F511B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Қолы</w:t>
            </w: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b/>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b/>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bl>
    <w:p w:rsidR="00C13178" w:rsidRPr="0040120A" w:rsidRDefault="00C13178" w:rsidP="00C13178">
      <w:pPr>
        <w:spacing w:after="0" w:line="240" w:lineRule="auto"/>
        <w:jc w:val="center"/>
        <w:rPr>
          <w:rFonts w:ascii="Times New Roman" w:hAnsi="Times New Roman" w:cs="Times New Roman"/>
          <w:sz w:val="24"/>
          <w:szCs w:val="24"/>
        </w:rPr>
      </w:pPr>
    </w:p>
    <w:p w:rsidR="00C13178" w:rsidRPr="0040120A" w:rsidRDefault="00C13178" w:rsidP="00C13178">
      <w:pPr>
        <w:widowControl w:val="0"/>
        <w:spacing w:after="0" w:line="240" w:lineRule="auto"/>
        <w:jc w:val="center"/>
        <w:rPr>
          <w:rFonts w:ascii="Times New Roman" w:hAnsi="Times New Roman" w:cs="Times New Roman"/>
          <w:sz w:val="24"/>
          <w:szCs w:val="24"/>
        </w:rPr>
      </w:pPr>
    </w:p>
    <w:p w:rsidR="00C13178" w:rsidRPr="0040120A" w:rsidRDefault="00C13178">
      <w:pPr>
        <w:rPr>
          <w:rFonts w:ascii="Times New Roman" w:hAnsi="Times New Roman" w:cs="Times New Roman"/>
          <w:sz w:val="24"/>
          <w:szCs w:val="24"/>
        </w:rPr>
      </w:pPr>
    </w:p>
    <w:sectPr w:rsidR="00C13178" w:rsidRPr="0040120A" w:rsidSect="00C13178">
      <w:headerReference w:type="default" r:id="rId17"/>
      <w:pgSz w:w="16840" w:h="11900" w:orient="landscape"/>
      <w:pgMar w:top="1134" w:right="1134" w:bottom="567"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A9E" w:rsidRDefault="00A56A9E">
      <w:pPr>
        <w:spacing w:after="0" w:line="240" w:lineRule="auto"/>
      </w:pPr>
      <w:r>
        <w:separator/>
      </w:r>
    </w:p>
  </w:endnote>
  <w:endnote w:type="continuationSeparator" w:id="1">
    <w:p w:rsidR="00A56A9E" w:rsidRDefault="00A56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Helvetica Neue">
    <w:altName w:val="Malgun Gothic"/>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A9E" w:rsidRDefault="00A56A9E">
      <w:pPr>
        <w:spacing w:after="0" w:line="240" w:lineRule="auto"/>
      </w:pPr>
      <w:r>
        <w:separator/>
      </w:r>
    </w:p>
  </w:footnote>
  <w:footnote w:type="continuationSeparator" w:id="1">
    <w:p w:rsidR="00A56A9E" w:rsidRDefault="00A56A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4" w:rsidRDefault="00F0404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9C8"/>
    <w:multiLevelType w:val="hybridMultilevel"/>
    <w:tmpl w:val="2DA443B2"/>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37BF6"/>
    <w:multiLevelType w:val="hybridMultilevel"/>
    <w:tmpl w:val="8BD26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63332"/>
    <w:multiLevelType w:val="hybridMultilevel"/>
    <w:tmpl w:val="7E62D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ED7FBA"/>
    <w:multiLevelType w:val="hybridMultilevel"/>
    <w:tmpl w:val="900C9788"/>
    <w:lvl w:ilvl="0" w:tplc="FFFFFFFF">
      <w:start w:val="1"/>
      <w:numFmt w:val="decimal"/>
      <w:lvlText w:val="%1."/>
      <w:lvlJc w:val="left"/>
      <w:pPr>
        <w:ind w:left="428" w:hanging="360"/>
      </w:pPr>
      <w:rPr>
        <w:rFonts w:hint="default"/>
      </w:rPr>
    </w:lvl>
    <w:lvl w:ilvl="1" w:tplc="20000019" w:tentative="1">
      <w:start w:val="1"/>
      <w:numFmt w:val="lowerLetter"/>
      <w:lvlText w:val="%2."/>
      <w:lvlJc w:val="left"/>
      <w:pPr>
        <w:ind w:left="1474" w:hanging="360"/>
      </w:pPr>
    </w:lvl>
    <w:lvl w:ilvl="2" w:tplc="2000001B" w:tentative="1">
      <w:start w:val="1"/>
      <w:numFmt w:val="lowerRoman"/>
      <w:lvlText w:val="%3."/>
      <w:lvlJc w:val="right"/>
      <w:pPr>
        <w:ind w:left="2194" w:hanging="180"/>
      </w:pPr>
    </w:lvl>
    <w:lvl w:ilvl="3" w:tplc="2000000F" w:tentative="1">
      <w:start w:val="1"/>
      <w:numFmt w:val="decimal"/>
      <w:lvlText w:val="%4."/>
      <w:lvlJc w:val="left"/>
      <w:pPr>
        <w:ind w:left="2914" w:hanging="360"/>
      </w:pPr>
    </w:lvl>
    <w:lvl w:ilvl="4" w:tplc="20000019" w:tentative="1">
      <w:start w:val="1"/>
      <w:numFmt w:val="lowerLetter"/>
      <w:lvlText w:val="%5."/>
      <w:lvlJc w:val="left"/>
      <w:pPr>
        <w:ind w:left="3634" w:hanging="360"/>
      </w:pPr>
    </w:lvl>
    <w:lvl w:ilvl="5" w:tplc="2000001B" w:tentative="1">
      <w:start w:val="1"/>
      <w:numFmt w:val="lowerRoman"/>
      <w:lvlText w:val="%6."/>
      <w:lvlJc w:val="right"/>
      <w:pPr>
        <w:ind w:left="4354" w:hanging="180"/>
      </w:pPr>
    </w:lvl>
    <w:lvl w:ilvl="6" w:tplc="2000000F" w:tentative="1">
      <w:start w:val="1"/>
      <w:numFmt w:val="decimal"/>
      <w:lvlText w:val="%7."/>
      <w:lvlJc w:val="left"/>
      <w:pPr>
        <w:ind w:left="5074" w:hanging="360"/>
      </w:pPr>
    </w:lvl>
    <w:lvl w:ilvl="7" w:tplc="20000019" w:tentative="1">
      <w:start w:val="1"/>
      <w:numFmt w:val="lowerLetter"/>
      <w:lvlText w:val="%8."/>
      <w:lvlJc w:val="left"/>
      <w:pPr>
        <w:ind w:left="5794" w:hanging="360"/>
      </w:pPr>
    </w:lvl>
    <w:lvl w:ilvl="8" w:tplc="2000001B" w:tentative="1">
      <w:start w:val="1"/>
      <w:numFmt w:val="lowerRoman"/>
      <w:lvlText w:val="%9."/>
      <w:lvlJc w:val="right"/>
      <w:pPr>
        <w:ind w:left="6514" w:hanging="180"/>
      </w:pPr>
    </w:lvl>
  </w:abstractNum>
  <w:abstractNum w:abstractNumId="4">
    <w:nsid w:val="033C4E14"/>
    <w:multiLevelType w:val="hybridMultilevel"/>
    <w:tmpl w:val="49DA97A2"/>
    <w:lvl w:ilvl="0" w:tplc="FFFFFFFF">
      <w:start w:val="1"/>
      <w:numFmt w:val="decimal"/>
      <w:lvlText w:val="%1."/>
      <w:lvlJc w:val="left"/>
      <w:pPr>
        <w:ind w:left="3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A9B03BC"/>
    <w:multiLevelType w:val="hybridMultilevel"/>
    <w:tmpl w:val="07CEA6B6"/>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A10DD4"/>
    <w:multiLevelType w:val="hybridMultilevel"/>
    <w:tmpl w:val="67A48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34ED4"/>
    <w:multiLevelType w:val="hybridMultilevel"/>
    <w:tmpl w:val="07CEA6B6"/>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D132AE1"/>
    <w:multiLevelType w:val="hybridMultilevel"/>
    <w:tmpl w:val="72E09FB6"/>
    <w:lvl w:ilvl="0" w:tplc="AFFCDBD4">
      <w:start w:val="1"/>
      <w:numFmt w:val="decimal"/>
      <w:lvlText w:val="%1)"/>
      <w:lvlJc w:val="left"/>
      <w:pPr>
        <w:tabs>
          <w:tab w:val="num" w:pos="708"/>
        </w:tabs>
        <w:ind w:left="720" w:hanging="360"/>
      </w:pPr>
      <w:rPr>
        <w:rFonts w:hAnsi="Arial Unicode MS"/>
        <w:b/>
        <w:bCs/>
        <w:caps w:val="0"/>
        <w:smallCaps w:val="0"/>
        <w:strike w:val="0"/>
        <w:dstrike w:val="0"/>
        <w:spacing w:val="0"/>
        <w:w w:val="100"/>
        <w:kern w:val="0"/>
        <w:position w:val="0"/>
        <w:highlight w:val="none"/>
        <w:vertAlign w:val="baseline"/>
      </w:rPr>
    </w:lvl>
    <w:lvl w:ilvl="1" w:tplc="E56CEA70">
      <w:start w:val="1"/>
      <w:numFmt w:val="lowerLetter"/>
      <w:lvlText w:val="%2."/>
      <w:lvlJc w:val="left"/>
      <w:pPr>
        <w:tabs>
          <w:tab w:val="left" w:pos="708"/>
          <w:tab w:val="num" w:pos="1416"/>
        </w:tabs>
        <w:ind w:left="1428" w:hanging="348"/>
      </w:pPr>
      <w:rPr>
        <w:rFonts w:hAnsi="Arial Unicode MS"/>
        <w:b/>
        <w:bCs/>
        <w:caps w:val="0"/>
        <w:smallCaps w:val="0"/>
        <w:strike w:val="0"/>
        <w:dstrike w:val="0"/>
        <w:spacing w:val="0"/>
        <w:w w:val="100"/>
        <w:kern w:val="0"/>
        <w:position w:val="0"/>
        <w:highlight w:val="none"/>
        <w:vertAlign w:val="baseline"/>
      </w:rPr>
    </w:lvl>
    <w:lvl w:ilvl="2" w:tplc="582E7720">
      <w:start w:val="1"/>
      <w:numFmt w:val="lowerRoman"/>
      <w:lvlText w:val="%3."/>
      <w:lvlJc w:val="left"/>
      <w:pPr>
        <w:tabs>
          <w:tab w:val="left" w:pos="708"/>
          <w:tab w:val="num" w:pos="2124"/>
        </w:tabs>
        <w:ind w:left="2136" w:hanging="276"/>
      </w:pPr>
      <w:rPr>
        <w:rFonts w:hAnsi="Arial Unicode MS"/>
        <w:b/>
        <w:bCs/>
        <w:caps w:val="0"/>
        <w:smallCaps w:val="0"/>
        <w:strike w:val="0"/>
        <w:dstrike w:val="0"/>
        <w:spacing w:val="0"/>
        <w:w w:val="100"/>
        <w:kern w:val="0"/>
        <w:position w:val="0"/>
        <w:highlight w:val="none"/>
        <w:vertAlign w:val="baseline"/>
      </w:rPr>
    </w:lvl>
    <w:lvl w:ilvl="3" w:tplc="7FB01ED0">
      <w:start w:val="1"/>
      <w:numFmt w:val="decimal"/>
      <w:lvlText w:val="%4."/>
      <w:lvlJc w:val="left"/>
      <w:pPr>
        <w:tabs>
          <w:tab w:val="left" w:pos="708"/>
          <w:tab w:val="num" w:pos="2832"/>
        </w:tabs>
        <w:ind w:left="2844" w:hanging="324"/>
      </w:pPr>
      <w:rPr>
        <w:rFonts w:hAnsi="Arial Unicode MS"/>
        <w:b/>
        <w:bCs/>
        <w:caps w:val="0"/>
        <w:smallCaps w:val="0"/>
        <w:strike w:val="0"/>
        <w:dstrike w:val="0"/>
        <w:spacing w:val="0"/>
        <w:w w:val="100"/>
        <w:kern w:val="0"/>
        <w:position w:val="0"/>
        <w:highlight w:val="none"/>
        <w:vertAlign w:val="baseline"/>
      </w:rPr>
    </w:lvl>
    <w:lvl w:ilvl="4" w:tplc="699C0CF4">
      <w:start w:val="1"/>
      <w:numFmt w:val="lowerLetter"/>
      <w:lvlText w:val="%5."/>
      <w:lvlJc w:val="left"/>
      <w:pPr>
        <w:tabs>
          <w:tab w:val="left" w:pos="708"/>
          <w:tab w:val="num" w:pos="3540"/>
        </w:tabs>
        <w:ind w:left="3552" w:hanging="312"/>
      </w:pPr>
      <w:rPr>
        <w:rFonts w:hAnsi="Arial Unicode MS"/>
        <w:b/>
        <w:bCs/>
        <w:caps w:val="0"/>
        <w:smallCaps w:val="0"/>
        <w:strike w:val="0"/>
        <w:dstrike w:val="0"/>
        <w:spacing w:val="0"/>
        <w:w w:val="100"/>
        <w:kern w:val="0"/>
        <w:position w:val="0"/>
        <w:highlight w:val="none"/>
        <w:vertAlign w:val="baseline"/>
      </w:rPr>
    </w:lvl>
    <w:lvl w:ilvl="5" w:tplc="595CA65C">
      <w:start w:val="1"/>
      <w:numFmt w:val="lowerRoman"/>
      <w:lvlText w:val="%6."/>
      <w:lvlJc w:val="left"/>
      <w:pPr>
        <w:tabs>
          <w:tab w:val="left" w:pos="708"/>
          <w:tab w:val="num" w:pos="4248"/>
        </w:tabs>
        <w:ind w:left="4260" w:hanging="240"/>
      </w:pPr>
      <w:rPr>
        <w:rFonts w:hAnsi="Arial Unicode MS"/>
        <w:b/>
        <w:bCs/>
        <w:caps w:val="0"/>
        <w:smallCaps w:val="0"/>
        <w:strike w:val="0"/>
        <w:dstrike w:val="0"/>
        <w:spacing w:val="0"/>
        <w:w w:val="100"/>
        <w:kern w:val="0"/>
        <w:position w:val="0"/>
        <w:highlight w:val="none"/>
        <w:vertAlign w:val="baseline"/>
      </w:rPr>
    </w:lvl>
    <w:lvl w:ilvl="6" w:tplc="BDCCE70E">
      <w:start w:val="1"/>
      <w:numFmt w:val="decimal"/>
      <w:lvlText w:val="%7."/>
      <w:lvlJc w:val="left"/>
      <w:pPr>
        <w:tabs>
          <w:tab w:val="left" w:pos="708"/>
          <w:tab w:val="num" w:pos="4956"/>
        </w:tabs>
        <w:ind w:left="4968" w:hanging="288"/>
      </w:pPr>
      <w:rPr>
        <w:rFonts w:hAnsi="Arial Unicode MS"/>
        <w:b/>
        <w:bCs/>
        <w:caps w:val="0"/>
        <w:smallCaps w:val="0"/>
        <w:strike w:val="0"/>
        <w:dstrike w:val="0"/>
        <w:spacing w:val="0"/>
        <w:w w:val="100"/>
        <w:kern w:val="0"/>
        <w:position w:val="0"/>
        <w:highlight w:val="none"/>
        <w:vertAlign w:val="baseline"/>
      </w:rPr>
    </w:lvl>
    <w:lvl w:ilvl="7" w:tplc="B1B86378">
      <w:start w:val="1"/>
      <w:numFmt w:val="lowerLetter"/>
      <w:lvlText w:val="%8."/>
      <w:lvlJc w:val="left"/>
      <w:pPr>
        <w:tabs>
          <w:tab w:val="left" w:pos="708"/>
          <w:tab w:val="num" w:pos="5664"/>
        </w:tabs>
        <w:ind w:left="5676" w:hanging="276"/>
      </w:pPr>
      <w:rPr>
        <w:rFonts w:hAnsi="Arial Unicode MS"/>
        <w:b/>
        <w:bCs/>
        <w:caps w:val="0"/>
        <w:smallCaps w:val="0"/>
        <w:strike w:val="0"/>
        <w:dstrike w:val="0"/>
        <w:spacing w:val="0"/>
        <w:w w:val="100"/>
        <w:kern w:val="0"/>
        <w:position w:val="0"/>
        <w:highlight w:val="none"/>
        <w:vertAlign w:val="baseline"/>
      </w:rPr>
    </w:lvl>
    <w:lvl w:ilvl="8" w:tplc="63786166">
      <w:start w:val="1"/>
      <w:numFmt w:val="lowerRoman"/>
      <w:lvlText w:val="%9."/>
      <w:lvlJc w:val="left"/>
      <w:pPr>
        <w:tabs>
          <w:tab w:val="left" w:pos="708"/>
          <w:tab w:val="num" w:pos="6372"/>
        </w:tabs>
        <w:ind w:left="6384" w:hanging="204"/>
      </w:pPr>
      <w:rPr>
        <w:rFonts w:hAnsi="Arial Unicode MS"/>
        <w:b/>
        <w:bCs/>
        <w:caps w:val="0"/>
        <w:smallCaps w:val="0"/>
        <w:strike w:val="0"/>
        <w:dstrike w:val="0"/>
        <w:spacing w:val="0"/>
        <w:w w:val="100"/>
        <w:kern w:val="0"/>
        <w:position w:val="0"/>
        <w:highlight w:val="none"/>
        <w:vertAlign w:val="baseline"/>
      </w:rPr>
    </w:lvl>
  </w:abstractNum>
  <w:abstractNum w:abstractNumId="10">
    <w:nsid w:val="23ED705D"/>
    <w:multiLevelType w:val="hybridMultilevel"/>
    <w:tmpl w:val="EABA6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722AD5"/>
    <w:multiLevelType w:val="hybridMultilevel"/>
    <w:tmpl w:val="E37ED3DA"/>
    <w:lvl w:ilvl="0" w:tplc="FFFFFFFF">
      <w:start w:val="1"/>
      <w:numFmt w:val="decimal"/>
      <w:lvlText w:val="%1."/>
      <w:lvlJc w:val="left"/>
      <w:pPr>
        <w:ind w:left="428" w:hanging="360"/>
      </w:pPr>
      <w:rPr>
        <w:rFonts w:hint="default"/>
      </w:rPr>
    </w:lvl>
    <w:lvl w:ilvl="1" w:tplc="20000019" w:tentative="1">
      <w:start w:val="1"/>
      <w:numFmt w:val="lowerLetter"/>
      <w:lvlText w:val="%2."/>
      <w:lvlJc w:val="left"/>
      <w:pPr>
        <w:ind w:left="1474" w:hanging="360"/>
      </w:pPr>
    </w:lvl>
    <w:lvl w:ilvl="2" w:tplc="2000001B" w:tentative="1">
      <w:start w:val="1"/>
      <w:numFmt w:val="lowerRoman"/>
      <w:lvlText w:val="%3."/>
      <w:lvlJc w:val="right"/>
      <w:pPr>
        <w:ind w:left="2194" w:hanging="180"/>
      </w:pPr>
    </w:lvl>
    <w:lvl w:ilvl="3" w:tplc="2000000F" w:tentative="1">
      <w:start w:val="1"/>
      <w:numFmt w:val="decimal"/>
      <w:lvlText w:val="%4."/>
      <w:lvlJc w:val="left"/>
      <w:pPr>
        <w:ind w:left="2914" w:hanging="360"/>
      </w:pPr>
    </w:lvl>
    <w:lvl w:ilvl="4" w:tplc="20000019" w:tentative="1">
      <w:start w:val="1"/>
      <w:numFmt w:val="lowerLetter"/>
      <w:lvlText w:val="%5."/>
      <w:lvlJc w:val="left"/>
      <w:pPr>
        <w:ind w:left="3634" w:hanging="360"/>
      </w:pPr>
    </w:lvl>
    <w:lvl w:ilvl="5" w:tplc="2000001B" w:tentative="1">
      <w:start w:val="1"/>
      <w:numFmt w:val="lowerRoman"/>
      <w:lvlText w:val="%6."/>
      <w:lvlJc w:val="right"/>
      <w:pPr>
        <w:ind w:left="4354" w:hanging="180"/>
      </w:pPr>
    </w:lvl>
    <w:lvl w:ilvl="6" w:tplc="2000000F" w:tentative="1">
      <w:start w:val="1"/>
      <w:numFmt w:val="decimal"/>
      <w:lvlText w:val="%7."/>
      <w:lvlJc w:val="left"/>
      <w:pPr>
        <w:ind w:left="5074" w:hanging="360"/>
      </w:pPr>
    </w:lvl>
    <w:lvl w:ilvl="7" w:tplc="20000019" w:tentative="1">
      <w:start w:val="1"/>
      <w:numFmt w:val="lowerLetter"/>
      <w:lvlText w:val="%8."/>
      <w:lvlJc w:val="left"/>
      <w:pPr>
        <w:ind w:left="5794" w:hanging="360"/>
      </w:pPr>
    </w:lvl>
    <w:lvl w:ilvl="8" w:tplc="2000001B" w:tentative="1">
      <w:start w:val="1"/>
      <w:numFmt w:val="lowerRoman"/>
      <w:lvlText w:val="%9."/>
      <w:lvlJc w:val="right"/>
      <w:pPr>
        <w:ind w:left="6514" w:hanging="180"/>
      </w:pPr>
    </w:lvl>
  </w:abstractNum>
  <w:abstractNum w:abstractNumId="12">
    <w:nsid w:val="26FC587D"/>
    <w:multiLevelType w:val="hybridMultilevel"/>
    <w:tmpl w:val="02467154"/>
    <w:lvl w:ilvl="0" w:tplc="1828F602">
      <w:start w:val="1"/>
      <w:numFmt w:val="decimal"/>
      <w:lvlText w:val="%1."/>
      <w:lvlJc w:val="left"/>
      <w:pPr>
        <w:ind w:left="284" w:hanging="284"/>
      </w:pPr>
      <w:rPr>
        <w:rFonts w:hAnsi="Arial Unicode MS"/>
        <w:caps w:val="0"/>
        <w:smallCaps w:val="0"/>
        <w:strike w:val="0"/>
        <w:dstrike w:val="0"/>
        <w:spacing w:val="0"/>
        <w:w w:val="100"/>
        <w:kern w:val="0"/>
        <w:position w:val="0"/>
        <w:highlight w:val="none"/>
        <w:vertAlign w:val="baseline"/>
      </w:rPr>
    </w:lvl>
    <w:lvl w:ilvl="1" w:tplc="3F20184C">
      <w:start w:val="1"/>
      <w:numFmt w:val="lowerLetter"/>
      <w:lvlText w:val="%2."/>
      <w:lvlJc w:val="left"/>
      <w:pPr>
        <w:ind w:left="708" w:hanging="231"/>
      </w:pPr>
      <w:rPr>
        <w:rFonts w:hAnsi="Arial Unicode MS"/>
        <w:caps w:val="0"/>
        <w:smallCaps w:val="0"/>
        <w:strike w:val="0"/>
        <w:dstrike w:val="0"/>
        <w:spacing w:val="0"/>
        <w:w w:val="100"/>
        <w:kern w:val="0"/>
        <w:position w:val="0"/>
        <w:highlight w:val="none"/>
        <w:vertAlign w:val="baseline"/>
      </w:rPr>
    </w:lvl>
    <w:lvl w:ilvl="2" w:tplc="6040F958">
      <w:start w:val="1"/>
      <w:numFmt w:val="lowerRoman"/>
      <w:suff w:val="nothing"/>
      <w:lvlText w:val="%3."/>
      <w:lvlJc w:val="left"/>
      <w:pPr>
        <w:ind w:left="1377" w:hanging="120"/>
      </w:pPr>
      <w:rPr>
        <w:rFonts w:hAnsi="Arial Unicode MS"/>
        <w:caps w:val="0"/>
        <w:smallCaps w:val="0"/>
        <w:strike w:val="0"/>
        <w:dstrike w:val="0"/>
        <w:spacing w:val="0"/>
        <w:w w:val="100"/>
        <w:kern w:val="0"/>
        <w:position w:val="0"/>
        <w:highlight w:val="none"/>
        <w:vertAlign w:val="baseline"/>
      </w:rPr>
    </w:lvl>
    <w:lvl w:ilvl="3" w:tplc="4A621C44">
      <w:start w:val="1"/>
      <w:numFmt w:val="decimal"/>
      <w:lvlText w:val="%4."/>
      <w:lvlJc w:val="left"/>
      <w:pPr>
        <w:ind w:left="2124" w:hanging="207"/>
      </w:pPr>
      <w:rPr>
        <w:rFonts w:hAnsi="Arial Unicode MS"/>
        <w:caps w:val="0"/>
        <w:smallCaps w:val="0"/>
        <w:strike w:val="0"/>
        <w:dstrike w:val="0"/>
        <w:spacing w:val="0"/>
        <w:w w:val="100"/>
        <w:kern w:val="0"/>
        <w:position w:val="0"/>
        <w:highlight w:val="none"/>
        <w:vertAlign w:val="baseline"/>
      </w:rPr>
    </w:lvl>
    <w:lvl w:ilvl="4" w:tplc="E784385E">
      <w:start w:val="1"/>
      <w:numFmt w:val="lowerLetter"/>
      <w:lvlText w:val="%5."/>
      <w:lvlJc w:val="left"/>
      <w:pPr>
        <w:ind w:left="2832" w:hanging="195"/>
      </w:pPr>
      <w:rPr>
        <w:rFonts w:hAnsi="Arial Unicode MS"/>
        <w:caps w:val="0"/>
        <w:smallCaps w:val="0"/>
        <w:strike w:val="0"/>
        <w:dstrike w:val="0"/>
        <w:spacing w:val="0"/>
        <w:w w:val="100"/>
        <w:kern w:val="0"/>
        <w:position w:val="0"/>
        <w:highlight w:val="none"/>
        <w:vertAlign w:val="baseline"/>
      </w:rPr>
    </w:lvl>
    <w:lvl w:ilvl="5" w:tplc="EFEAA888">
      <w:start w:val="1"/>
      <w:numFmt w:val="lowerRoman"/>
      <w:suff w:val="nothing"/>
      <w:lvlText w:val="%6."/>
      <w:lvlJc w:val="left"/>
      <w:pPr>
        <w:ind w:left="3537" w:hanging="120"/>
      </w:pPr>
      <w:rPr>
        <w:rFonts w:hAnsi="Arial Unicode MS"/>
        <w:caps w:val="0"/>
        <w:smallCaps w:val="0"/>
        <w:strike w:val="0"/>
        <w:dstrike w:val="0"/>
        <w:spacing w:val="0"/>
        <w:w w:val="100"/>
        <w:kern w:val="0"/>
        <w:position w:val="0"/>
        <w:highlight w:val="none"/>
        <w:vertAlign w:val="baseline"/>
      </w:rPr>
    </w:lvl>
    <w:lvl w:ilvl="6" w:tplc="E41CB32C">
      <w:start w:val="1"/>
      <w:numFmt w:val="decimal"/>
      <w:suff w:val="nothing"/>
      <w:lvlText w:val="%7."/>
      <w:lvlJc w:val="left"/>
      <w:pPr>
        <w:ind w:left="4197" w:hanging="120"/>
      </w:pPr>
      <w:rPr>
        <w:rFonts w:hAnsi="Arial Unicode MS"/>
        <w:caps w:val="0"/>
        <w:smallCaps w:val="0"/>
        <w:strike w:val="0"/>
        <w:dstrike w:val="0"/>
        <w:spacing w:val="0"/>
        <w:w w:val="100"/>
        <w:kern w:val="0"/>
        <w:position w:val="0"/>
        <w:highlight w:val="none"/>
        <w:vertAlign w:val="baseline"/>
      </w:rPr>
    </w:lvl>
    <w:lvl w:ilvl="7" w:tplc="461AEB3A">
      <w:start w:val="1"/>
      <w:numFmt w:val="lowerLetter"/>
      <w:suff w:val="nothing"/>
      <w:lvlText w:val="%8."/>
      <w:lvlJc w:val="left"/>
      <w:pPr>
        <w:ind w:left="4917" w:hanging="120"/>
      </w:pPr>
      <w:rPr>
        <w:rFonts w:hAnsi="Arial Unicode MS"/>
        <w:caps w:val="0"/>
        <w:smallCaps w:val="0"/>
        <w:strike w:val="0"/>
        <w:dstrike w:val="0"/>
        <w:spacing w:val="0"/>
        <w:w w:val="100"/>
        <w:kern w:val="0"/>
        <w:position w:val="0"/>
        <w:highlight w:val="none"/>
        <w:vertAlign w:val="baseline"/>
      </w:rPr>
    </w:lvl>
    <w:lvl w:ilvl="8" w:tplc="9FB693EC">
      <w:start w:val="1"/>
      <w:numFmt w:val="lowerRoman"/>
      <w:lvlText w:val="%9."/>
      <w:lvlJc w:val="left"/>
      <w:pPr>
        <w:ind w:left="5801" w:hanging="224"/>
      </w:pPr>
      <w:rPr>
        <w:rFonts w:hAnsi="Arial Unicode MS"/>
        <w:caps w:val="0"/>
        <w:smallCaps w:val="0"/>
        <w:strike w:val="0"/>
        <w:dstrike w:val="0"/>
        <w:spacing w:val="0"/>
        <w:w w:val="100"/>
        <w:kern w:val="0"/>
        <w:position w:val="0"/>
        <w:highlight w:val="none"/>
        <w:vertAlign w:val="baseline"/>
      </w:rPr>
    </w:lvl>
  </w:abstractNum>
  <w:abstractNum w:abstractNumId="13">
    <w:nsid w:val="27AD493A"/>
    <w:multiLevelType w:val="hybridMultilevel"/>
    <w:tmpl w:val="11EAC58A"/>
    <w:lvl w:ilvl="0" w:tplc="FFFFFFFF">
      <w:start w:val="1"/>
      <w:numFmt w:val="decimal"/>
      <w:lvlText w:val="%1."/>
      <w:lvlJc w:val="left"/>
      <w:pPr>
        <w:ind w:left="3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34457884"/>
    <w:multiLevelType w:val="hybridMultilevel"/>
    <w:tmpl w:val="59100F3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F77094"/>
    <w:multiLevelType w:val="hybridMultilevel"/>
    <w:tmpl w:val="07CEA6B6"/>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4C834CE"/>
    <w:multiLevelType w:val="hybridMultilevel"/>
    <w:tmpl w:val="07CEA6B6"/>
    <w:lvl w:ilvl="0" w:tplc="AD66D0F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6E2991"/>
    <w:multiLevelType w:val="hybridMultilevel"/>
    <w:tmpl w:val="9B22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D317D8"/>
    <w:multiLevelType w:val="hybridMultilevel"/>
    <w:tmpl w:val="F5A21246"/>
    <w:lvl w:ilvl="0" w:tplc="6CF45B00">
      <w:start w:val="1"/>
      <w:numFmt w:val="decimal"/>
      <w:lvlText w:val="%1."/>
      <w:lvlJc w:val="left"/>
      <w:pPr>
        <w:ind w:left="388" w:hanging="283"/>
      </w:pPr>
      <w:rPr>
        <w:rFonts w:hAnsi="Arial Unicode MS"/>
        <w:caps w:val="0"/>
        <w:smallCaps w:val="0"/>
        <w:strike w:val="0"/>
        <w:dstrike w:val="0"/>
        <w:spacing w:val="0"/>
        <w:w w:val="100"/>
        <w:kern w:val="0"/>
        <w:position w:val="0"/>
        <w:highlight w:val="none"/>
        <w:vertAlign w:val="baseline"/>
      </w:rPr>
    </w:lvl>
    <w:lvl w:ilvl="1" w:tplc="AB94C51A">
      <w:start w:val="1"/>
      <w:numFmt w:val="lowerLetter"/>
      <w:lvlText w:val="%2."/>
      <w:lvlJc w:val="left"/>
      <w:pPr>
        <w:ind w:left="1108" w:hanging="283"/>
      </w:pPr>
      <w:rPr>
        <w:rFonts w:hAnsi="Arial Unicode MS"/>
        <w:caps w:val="0"/>
        <w:smallCaps w:val="0"/>
        <w:strike w:val="0"/>
        <w:dstrike w:val="0"/>
        <w:spacing w:val="0"/>
        <w:w w:val="100"/>
        <w:kern w:val="0"/>
        <w:position w:val="0"/>
        <w:highlight w:val="none"/>
        <w:vertAlign w:val="baseline"/>
      </w:rPr>
    </w:lvl>
    <w:lvl w:ilvl="2" w:tplc="1F06A630">
      <w:start w:val="1"/>
      <w:numFmt w:val="lowerRoman"/>
      <w:lvlText w:val="%3."/>
      <w:lvlJc w:val="left"/>
      <w:pPr>
        <w:ind w:left="1828" w:hanging="223"/>
      </w:pPr>
      <w:rPr>
        <w:rFonts w:hAnsi="Arial Unicode MS"/>
        <w:caps w:val="0"/>
        <w:smallCaps w:val="0"/>
        <w:strike w:val="0"/>
        <w:dstrike w:val="0"/>
        <w:spacing w:val="0"/>
        <w:w w:val="100"/>
        <w:kern w:val="0"/>
        <w:position w:val="0"/>
        <w:highlight w:val="none"/>
        <w:vertAlign w:val="baseline"/>
      </w:rPr>
    </w:lvl>
    <w:lvl w:ilvl="3" w:tplc="02E68396">
      <w:start w:val="1"/>
      <w:numFmt w:val="decimal"/>
      <w:lvlText w:val="%4."/>
      <w:lvlJc w:val="left"/>
      <w:pPr>
        <w:ind w:left="2548" w:hanging="283"/>
      </w:pPr>
      <w:rPr>
        <w:rFonts w:hAnsi="Arial Unicode MS"/>
        <w:caps w:val="0"/>
        <w:smallCaps w:val="0"/>
        <w:strike w:val="0"/>
        <w:dstrike w:val="0"/>
        <w:spacing w:val="0"/>
        <w:w w:val="100"/>
        <w:kern w:val="0"/>
        <w:position w:val="0"/>
        <w:highlight w:val="none"/>
        <w:vertAlign w:val="baseline"/>
      </w:rPr>
    </w:lvl>
    <w:lvl w:ilvl="4" w:tplc="8EDAC04A">
      <w:start w:val="1"/>
      <w:numFmt w:val="lowerLetter"/>
      <w:lvlText w:val="%5."/>
      <w:lvlJc w:val="left"/>
      <w:pPr>
        <w:ind w:left="3268" w:hanging="283"/>
      </w:pPr>
      <w:rPr>
        <w:rFonts w:hAnsi="Arial Unicode MS"/>
        <w:caps w:val="0"/>
        <w:smallCaps w:val="0"/>
        <w:strike w:val="0"/>
        <w:dstrike w:val="0"/>
        <w:spacing w:val="0"/>
        <w:w w:val="100"/>
        <w:kern w:val="0"/>
        <w:position w:val="0"/>
        <w:highlight w:val="none"/>
        <w:vertAlign w:val="baseline"/>
      </w:rPr>
    </w:lvl>
    <w:lvl w:ilvl="5" w:tplc="9058EA82">
      <w:start w:val="1"/>
      <w:numFmt w:val="lowerRoman"/>
      <w:lvlText w:val="%6."/>
      <w:lvlJc w:val="left"/>
      <w:pPr>
        <w:ind w:left="3988" w:hanging="223"/>
      </w:pPr>
      <w:rPr>
        <w:rFonts w:hAnsi="Arial Unicode MS"/>
        <w:caps w:val="0"/>
        <w:smallCaps w:val="0"/>
        <w:strike w:val="0"/>
        <w:dstrike w:val="0"/>
        <w:spacing w:val="0"/>
        <w:w w:val="100"/>
        <w:kern w:val="0"/>
        <w:position w:val="0"/>
        <w:highlight w:val="none"/>
        <w:vertAlign w:val="baseline"/>
      </w:rPr>
    </w:lvl>
    <w:lvl w:ilvl="6" w:tplc="0D500F4E">
      <w:start w:val="1"/>
      <w:numFmt w:val="decimal"/>
      <w:lvlText w:val="%7."/>
      <w:lvlJc w:val="left"/>
      <w:pPr>
        <w:ind w:left="4708" w:hanging="283"/>
      </w:pPr>
      <w:rPr>
        <w:rFonts w:hAnsi="Arial Unicode MS"/>
        <w:caps w:val="0"/>
        <w:smallCaps w:val="0"/>
        <w:strike w:val="0"/>
        <w:dstrike w:val="0"/>
        <w:spacing w:val="0"/>
        <w:w w:val="100"/>
        <w:kern w:val="0"/>
        <w:position w:val="0"/>
        <w:highlight w:val="none"/>
        <w:vertAlign w:val="baseline"/>
      </w:rPr>
    </w:lvl>
    <w:lvl w:ilvl="7" w:tplc="677EE446">
      <w:start w:val="1"/>
      <w:numFmt w:val="lowerLetter"/>
      <w:lvlText w:val="%8."/>
      <w:lvlJc w:val="left"/>
      <w:pPr>
        <w:ind w:left="5428" w:hanging="283"/>
      </w:pPr>
      <w:rPr>
        <w:rFonts w:hAnsi="Arial Unicode MS"/>
        <w:caps w:val="0"/>
        <w:smallCaps w:val="0"/>
        <w:strike w:val="0"/>
        <w:dstrike w:val="0"/>
        <w:spacing w:val="0"/>
        <w:w w:val="100"/>
        <w:kern w:val="0"/>
        <w:position w:val="0"/>
        <w:highlight w:val="none"/>
        <w:vertAlign w:val="baseline"/>
      </w:rPr>
    </w:lvl>
    <w:lvl w:ilvl="8" w:tplc="F9280F24">
      <w:start w:val="1"/>
      <w:numFmt w:val="lowerRoman"/>
      <w:lvlText w:val="%9."/>
      <w:lvlJc w:val="left"/>
      <w:pPr>
        <w:ind w:left="6148" w:hanging="223"/>
      </w:pPr>
      <w:rPr>
        <w:rFonts w:hAnsi="Arial Unicode MS"/>
        <w:caps w:val="0"/>
        <w:smallCaps w:val="0"/>
        <w:strike w:val="0"/>
        <w:dstrike w:val="0"/>
        <w:spacing w:val="0"/>
        <w:w w:val="100"/>
        <w:kern w:val="0"/>
        <w:position w:val="0"/>
        <w:highlight w:val="none"/>
        <w:vertAlign w:val="baseline"/>
      </w:rPr>
    </w:lvl>
  </w:abstractNum>
  <w:abstractNum w:abstractNumId="20">
    <w:nsid w:val="77106B47"/>
    <w:multiLevelType w:val="hybridMultilevel"/>
    <w:tmpl w:val="99F26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402D9C"/>
    <w:multiLevelType w:val="hybridMultilevel"/>
    <w:tmpl w:val="FBF8EAEC"/>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EC39C5"/>
    <w:multiLevelType w:val="multilevel"/>
    <w:tmpl w:val="F10AA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9C79AE"/>
    <w:multiLevelType w:val="hybridMultilevel"/>
    <w:tmpl w:val="B604258A"/>
    <w:lvl w:ilvl="0" w:tplc="75CEC79E">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B096F39C">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699278E2">
      <w:start w:val="1"/>
      <w:numFmt w:val="lowerRoman"/>
      <w:lvlText w:val="%3."/>
      <w:lvlJc w:val="left"/>
      <w:pPr>
        <w:tabs>
          <w:tab w:val="num" w:pos="2124"/>
        </w:tabs>
        <w:ind w:left="2136" w:hanging="276"/>
      </w:pPr>
      <w:rPr>
        <w:rFonts w:hAnsi="Arial Unicode MS"/>
        <w:caps w:val="0"/>
        <w:smallCaps w:val="0"/>
        <w:strike w:val="0"/>
        <w:dstrike w:val="0"/>
        <w:spacing w:val="0"/>
        <w:w w:val="100"/>
        <w:kern w:val="0"/>
        <w:position w:val="0"/>
        <w:highlight w:val="none"/>
        <w:vertAlign w:val="baseline"/>
      </w:rPr>
    </w:lvl>
    <w:lvl w:ilvl="3" w:tplc="DEECA208">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A18AB876">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FEBAE384">
      <w:start w:val="1"/>
      <w:numFmt w:val="lowerRoman"/>
      <w:lvlText w:val="%6."/>
      <w:lvlJc w:val="left"/>
      <w:pPr>
        <w:tabs>
          <w:tab w:val="num" w:pos="4248"/>
        </w:tabs>
        <w:ind w:left="4260" w:hanging="240"/>
      </w:pPr>
      <w:rPr>
        <w:rFonts w:hAnsi="Arial Unicode MS"/>
        <w:caps w:val="0"/>
        <w:smallCaps w:val="0"/>
        <w:strike w:val="0"/>
        <w:dstrike w:val="0"/>
        <w:spacing w:val="0"/>
        <w:w w:val="100"/>
        <w:kern w:val="0"/>
        <w:position w:val="0"/>
        <w:highlight w:val="none"/>
        <w:vertAlign w:val="baseline"/>
      </w:rPr>
    </w:lvl>
    <w:lvl w:ilvl="6" w:tplc="DCF2EFB2">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14241A9C">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1C2AFC64">
      <w:start w:val="1"/>
      <w:numFmt w:val="lowerRoman"/>
      <w:lvlText w:val="%9."/>
      <w:lvlJc w:val="left"/>
      <w:pPr>
        <w:tabs>
          <w:tab w:val="num" w:pos="6372"/>
        </w:tabs>
        <w:ind w:left="6384" w:hanging="204"/>
      </w:pPr>
      <w:rPr>
        <w:rFonts w:hAnsi="Arial Unicode MS"/>
        <w:caps w:val="0"/>
        <w:smallCaps w:val="0"/>
        <w:strike w:val="0"/>
        <w:dstrike w:val="0"/>
        <w:spacing w:val="0"/>
        <w:w w:val="100"/>
        <w:kern w:val="0"/>
        <w:position w:val="0"/>
        <w:highlight w:val="none"/>
        <w:vertAlign w:val="baseline"/>
      </w:rPr>
    </w:lvl>
  </w:abstractNum>
  <w:abstractNum w:abstractNumId="24">
    <w:nsid w:val="7CBE4E74"/>
    <w:multiLevelType w:val="hybridMultilevel"/>
    <w:tmpl w:val="0D060062"/>
    <w:lvl w:ilvl="0" w:tplc="E6FCF27E">
      <w:start w:val="1"/>
      <w:numFmt w:val="bullet"/>
      <w:lvlText w:val="✓"/>
      <w:lvlJc w:val="left"/>
      <w:pPr>
        <w:ind w:left="39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tplc="6CF8095C">
      <w:start w:val="1"/>
      <w:numFmt w:val="bullet"/>
      <w:lvlText w:val="□"/>
      <w:lvlJc w:val="left"/>
      <w:pPr>
        <w:ind w:left="111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4EAEAAC">
      <w:start w:val="1"/>
      <w:numFmt w:val="bullet"/>
      <w:lvlText w:val="▪"/>
      <w:lvlJc w:val="left"/>
      <w:pPr>
        <w:ind w:left="183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F8C5084">
      <w:start w:val="1"/>
      <w:numFmt w:val="bullet"/>
      <w:lvlText w:val="•"/>
      <w:lvlJc w:val="left"/>
      <w:pPr>
        <w:ind w:left="255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3F5654CA">
      <w:start w:val="1"/>
      <w:numFmt w:val="bullet"/>
      <w:lvlText w:val="□"/>
      <w:lvlJc w:val="left"/>
      <w:pPr>
        <w:ind w:left="327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2DEB52A">
      <w:start w:val="1"/>
      <w:numFmt w:val="bullet"/>
      <w:lvlText w:val="▪"/>
      <w:lvlJc w:val="left"/>
      <w:pPr>
        <w:ind w:left="399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BB2B8A6">
      <w:start w:val="1"/>
      <w:numFmt w:val="bullet"/>
      <w:lvlText w:val="•"/>
      <w:lvlJc w:val="left"/>
      <w:pPr>
        <w:ind w:left="471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2A8451D8">
      <w:start w:val="1"/>
      <w:numFmt w:val="bullet"/>
      <w:lvlText w:val="□"/>
      <w:lvlJc w:val="left"/>
      <w:pPr>
        <w:ind w:left="543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3BCBE24">
      <w:start w:val="1"/>
      <w:numFmt w:val="bullet"/>
      <w:lvlText w:val="▪"/>
      <w:lvlJc w:val="left"/>
      <w:pPr>
        <w:ind w:left="615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num w:numId="1">
    <w:abstractNumId w:val="12"/>
  </w:num>
  <w:num w:numId="2">
    <w:abstractNumId w:val="9"/>
  </w:num>
  <w:num w:numId="3">
    <w:abstractNumId w:val="24"/>
  </w:num>
  <w:num w:numId="4">
    <w:abstractNumId w:val="24"/>
    <w:lvlOverride w:ilvl="0">
      <w:lvl w:ilvl="0" w:tplc="E6FCF27E">
        <w:start w:val="1"/>
        <w:numFmt w:val="bullet"/>
        <w:lvlText w:val="✓"/>
        <w:lvlJc w:val="left"/>
        <w:pPr>
          <w:ind w:left="38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F8095C">
        <w:start w:val="1"/>
        <w:numFmt w:val="bullet"/>
        <w:lvlText w:val="□"/>
        <w:lvlJc w:val="left"/>
        <w:pPr>
          <w:ind w:left="110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4EAEAAC">
        <w:start w:val="1"/>
        <w:numFmt w:val="bullet"/>
        <w:lvlText w:val="▪"/>
        <w:lvlJc w:val="left"/>
        <w:pPr>
          <w:ind w:left="182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8C5084">
        <w:start w:val="1"/>
        <w:numFmt w:val="bullet"/>
        <w:lvlText w:val="•"/>
        <w:lvlJc w:val="left"/>
        <w:pPr>
          <w:ind w:left="254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F5654CA">
        <w:start w:val="1"/>
        <w:numFmt w:val="bullet"/>
        <w:lvlText w:val="□"/>
        <w:lvlJc w:val="left"/>
        <w:pPr>
          <w:ind w:left="326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2DEB52A">
        <w:start w:val="1"/>
        <w:numFmt w:val="bullet"/>
        <w:lvlText w:val="▪"/>
        <w:lvlJc w:val="left"/>
        <w:pPr>
          <w:ind w:left="398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B2B8A6">
        <w:start w:val="1"/>
        <w:numFmt w:val="bullet"/>
        <w:lvlText w:val="•"/>
        <w:lvlJc w:val="left"/>
        <w:pPr>
          <w:ind w:left="470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8451D8">
        <w:start w:val="1"/>
        <w:numFmt w:val="bullet"/>
        <w:lvlText w:val="□"/>
        <w:lvlJc w:val="left"/>
        <w:pPr>
          <w:ind w:left="542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3BCBE24">
        <w:start w:val="1"/>
        <w:numFmt w:val="bullet"/>
        <w:lvlText w:val="▪"/>
        <w:lvlJc w:val="left"/>
        <w:pPr>
          <w:ind w:left="614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9"/>
  </w:num>
  <w:num w:numId="6">
    <w:abstractNumId w:val="19"/>
    <w:lvlOverride w:ilvl="0">
      <w:lvl w:ilvl="0" w:tplc="6CF45B00">
        <w:start w:val="1"/>
        <w:numFmt w:val="decimal"/>
        <w:lvlText w:val="%1."/>
        <w:lvlJc w:val="left"/>
        <w:pPr>
          <w:ind w:left="424"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94C51A">
        <w:start w:val="1"/>
        <w:numFmt w:val="lowerLetter"/>
        <w:lvlText w:val="%2."/>
        <w:lvlJc w:val="left"/>
        <w:pPr>
          <w:ind w:left="11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F06A630">
        <w:start w:val="1"/>
        <w:numFmt w:val="lowerRoman"/>
        <w:lvlText w:val="%3."/>
        <w:lvlJc w:val="left"/>
        <w:pPr>
          <w:ind w:left="182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2E68396">
        <w:start w:val="1"/>
        <w:numFmt w:val="decimal"/>
        <w:lvlText w:val="%4."/>
        <w:lvlJc w:val="left"/>
        <w:pPr>
          <w:ind w:left="254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DAC04A">
        <w:start w:val="1"/>
        <w:numFmt w:val="lowerLetter"/>
        <w:lvlText w:val="%5."/>
        <w:lvlJc w:val="left"/>
        <w:pPr>
          <w:ind w:left="326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58EA82">
        <w:start w:val="1"/>
        <w:numFmt w:val="lowerRoman"/>
        <w:lvlText w:val="%6."/>
        <w:lvlJc w:val="left"/>
        <w:pPr>
          <w:ind w:left="398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500F4E">
        <w:start w:val="1"/>
        <w:numFmt w:val="decimal"/>
        <w:lvlText w:val="%7."/>
        <w:lvlJc w:val="left"/>
        <w:pPr>
          <w:ind w:left="47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7EE446">
        <w:start w:val="1"/>
        <w:numFmt w:val="lowerLetter"/>
        <w:lvlText w:val="%8."/>
        <w:lvlJc w:val="left"/>
        <w:pPr>
          <w:ind w:left="542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9280F24">
        <w:start w:val="1"/>
        <w:numFmt w:val="lowerRoman"/>
        <w:lvlText w:val="%9."/>
        <w:lvlJc w:val="left"/>
        <w:pPr>
          <w:ind w:left="6148"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23"/>
  </w:num>
  <w:num w:numId="9">
    <w:abstractNumId w:val="16"/>
  </w:num>
  <w:num w:numId="10">
    <w:abstractNumId w:val="2"/>
  </w:num>
  <w:num w:numId="11">
    <w:abstractNumId w:val="10"/>
  </w:num>
  <w:num w:numId="12">
    <w:abstractNumId w:val="0"/>
  </w:num>
  <w:num w:numId="13">
    <w:abstractNumId w:val="17"/>
  </w:num>
  <w:num w:numId="14">
    <w:abstractNumId w:val="14"/>
  </w:num>
  <w:num w:numId="15">
    <w:abstractNumId w:val="18"/>
  </w:num>
  <w:num w:numId="16">
    <w:abstractNumId w:val="20"/>
  </w:num>
  <w:num w:numId="17">
    <w:abstractNumId w:val="7"/>
  </w:num>
  <w:num w:numId="18">
    <w:abstractNumId w:val="21"/>
  </w:num>
  <w:num w:numId="19">
    <w:abstractNumId w:val="15"/>
  </w:num>
  <w:num w:numId="20">
    <w:abstractNumId w:val="4"/>
  </w:num>
  <w:num w:numId="21">
    <w:abstractNumId w:val="5"/>
  </w:num>
  <w:num w:numId="22">
    <w:abstractNumId w:val="3"/>
  </w:num>
  <w:num w:numId="23">
    <w:abstractNumId w:val="8"/>
  </w:num>
  <w:num w:numId="24">
    <w:abstractNumId w:val="11"/>
  </w:num>
  <w:num w:numId="25">
    <w:abstractNumId w:val="13"/>
  </w:num>
  <w:num w:numId="26">
    <w:abstractNumId w:val="6"/>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characterSpacingControl w:val="doNotCompress"/>
  <w:footnotePr>
    <w:footnote w:id="0"/>
    <w:footnote w:id="1"/>
  </w:footnotePr>
  <w:endnotePr>
    <w:endnote w:id="0"/>
    <w:endnote w:id="1"/>
  </w:endnotePr>
  <w:compat/>
  <w:rsids>
    <w:rsidRoot w:val="00C13178"/>
    <w:rsid w:val="00021638"/>
    <w:rsid w:val="00062471"/>
    <w:rsid w:val="00093ECE"/>
    <w:rsid w:val="000C6A1C"/>
    <w:rsid w:val="000F2C2D"/>
    <w:rsid w:val="001D3CB4"/>
    <w:rsid w:val="001E181A"/>
    <w:rsid w:val="00210F95"/>
    <w:rsid w:val="00213DC3"/>
    <w:rsid w:val="002275ED"/>
    <w:rsid w:val="00305F33"/>
    <w:rsid w:val="00314DEB"/>
    <w:rsid w:val="00323C01"/>
    <w:rsid w:val="003E7B8C"/>
    <w:rsid w:val="0040120A"/>
    <w:rsid w:val="0040686E"/>
    <w:rsid w:val="004969E7"/>
    <w:rsid w:val="00510E33"/>
    <w:rsid w:val="00574309"/>
    <w:rsid w:val="005C0932"/>
    <w:rsid w:val="005F79BC"/>
    <w:rsid w:val="00602CF5"/>
    <w:rsid w:val="006139E7"/>
    <w:rsid w:val="006318E1"/>
    <w:rsid w:val="00643457"/>
    <w:rsid w:val="00663961"/>
    <w:rsid w:val="006649CE"/>
    <w:rsid w:val="006777B5"/>
    <w:rsid w:val="007261BB"/>
    <w:rsid w:val="0075561D"/>
    <w:rsid w:val="0076765E"/>
    <w:rsid w:val="00777B4D"/>
    <w:rsid w:val="007B5D2D"/>
    <w:rsid w:val="00805101"/>
    <w:rsid w:val="00853EAE"/>
    <w:rsid w:val="00862FB5"/>
    <w:rsid w:val="00866707"/>
    <w:rsid w:val="00974947"/>
    <w:rsid w:val="0098458B"/>
    <w:rsid w:val="00A56A9E"/>
    <w:rsid w:val="00A77189"/>
    <w:rsid w:val="00A8315F"/>
    <w:rsid w:val="00B87DA1"/>
    <w:rsid w:val="00B930E0"/>
    <w:rsid w:val="00BB28D0"/>
    <w:rsid w:val="00BF5826"/>
    <w:rsid w:val="00C13178"/>
    <w:rsid w:val="00D45122"/>
    <w:rsid w:val="00D61F10"/>
    <w:rsid w:val="00D71A1A"/>
    <w:rsid w:val="00DE03A4"/>
    <w:rsid w:val="00E10050"/>
    <w:rsid w:val="00E641B1"/>
    <w:rsid w:val="00E72A57"/>
    <w:rsid w:val="00E9184D"/>
    <w:rsid w:val="00EA435B"/>
    <w:rsid w:val="00ED465F"/>
    <w:rsid w:val="00EE2D76"/>
    <w:rsid w:val="00F04044"/>
    <w:rsid w:val="00F07A80"/>
    <w:rsid w:val="00F511BB"/>
    <w:rsid w:val="00F73245"/>
    <w:rsid w:val="00FA1EEA"/>
    <w:rsid w:val="00FA63D7"/>
    <w:rsid w:val="00FC2F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318E1"/>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eastAsia="ru-RU"/>
    </w:rPr>
  </w:style>
  <w:style w:type="paragraph" w:styleId="1">
    <w:name w:val="heading 1"/>
    <w:basedOn w:val="a"/>
    <w:next w:val="a"/>
    <w:link w:val="10"/>
    <w:uiPriority w:val="9"/>
    <w:qFormat/>
    <w:rsid w:val="00C13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C13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C131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C131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131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131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C131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31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31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1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131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131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C131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131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13178"/>
    <w:rPr>
      <w:rFonts w:eastAsiaTheme="majorEastAsia" w:cstheme="majorBidi"/>
      <w:i/>
      <w:iCs/>
      <w:color w:val="595959" w:themeColor="text1" w:themeTint="A6"/>
    </w:rPr>
  </w:style>
  <w:style w:type="character" w:customStyle="1" w:styleId="70">
    <w:name w:val="Заголовок 7 Знак"/>
    <w:basedOn w:val="a0"/>
    <w:link w:val="7"/>
    <w:uiPriority w:val="9"/>
    <w:rsid w:val="00C13178"/>
    <w:rPr>
      <w:rFonts w:eastAsiaTheme="majorEastAsia" w:cstheme="majorBidi"/>
      <w:color w:val="595959" w:themeColor="text1" w:themeTint="A6"/>
    </w:rPr>
  </w:style>
  <w:style w:type="character" w:customStyle="1" w:styleId="80">
    <w:name w:val="Заголовок 8 Знак"/>
    <w:basedOn w:val="a0"/>
    <w:link w:val="8"/>
    <w:uiPriority w:val="9"/>
    <w:semiHidden/>
    <w:rsid w:val="00C131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3178"/>
    <w:rPr>
      <w:rFonts w:eastAsiaTheme="majorEastAsia" w:cstheme="majorBidi"/>
      <w:color w:val="272727" w:themeColor="text1" w:themeTint="D8"/>
    </w:rPr>
  </w:style>
  <w:style w:type="paragraph" w:styleId="a3">
    <w:name w:val="Title"/>
    <w:basedOn w:val="a"/>
    <w:next w:val="a"/>
    <w:link w:val="a4"/>
    <w:qFormat/>
    <w:rsid w:val="00C13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131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1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31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3178"/>
    <w:pPr>
      <w:spacing w:before="160"/>
      <w:jc w:val="center"/>
    </w:pPr>
    <w:rPr>
      <w:i/>
      <w:iCs/>
      <w:color w:val="404040" w:themeColor="text1" w:themeTint="BF"/>
    </w:rPr>
  </w:style>
  <w:style w:type="character" w:customStyle="1" w:styleId="22">
    <w:name w:val="Цитата 2 Знак"/>
    <w:basedOn w:val="a0"/>
    <w:link w:val="21"/>
    <w:uiPriority w:val="29"/>
    <w:rsid w:val="00C13178"/>
    <w:rPr>
      <w:i/>
      <w:iCs/>
      <w:color w:val="404040" w:themeColor="text1" w:themeTint="BF"/>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C13178"/>
    <w:pPr>
      <w:ind w:left="720"/>
      <w:contextualSpacing/>
    </w:pPr>
  </w:style>
  <w:style w:type="character" w:styleId="a9">
    <w:name w:val="Intense Emphasis"/>
    <w:basedOn w:val="a0"/>
    <w:uiPriority w:val="21"/>
    <w:qFormat/>
    <w:rsid w:val="00C13178"/>
    <w:rPr>
      <w:i/>
      <w:iCs/>
      <w:color w:val="0F4761" w:themeColor="accent1" w:themeShade="BF"/>
    </w:rPr>
  </w:style>
  <w:style w:type="paragraph" w:styleId="aa">
    <w:name w:val="Intense Quote"/>
    <w:basedOn w:val="a"/>
    <w:next w:val="a"/>
    <w:link w:val="ab"/>
    <w:uiPriority w:val="30"/>
    <w:qFormat/>
    <w:rsid w:val="00C13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13178"/>
    <w:rPr>
      <w:i/>
      <w:iCs/>
      <w:color w:val="0F4761" w:themeColor="accent1" w:themeShade="BF"/>
    </w:rPr>
  </w:style>
  <w:style w:type="character" w:styleId="ac">
    <w:name w:val="Intense Reference"/>
    <w:basedOn w:val="a0"/>
    <w:uiPriority w:val="32"/>
    <w:qFormat/>
    <w:rsid w:val="00C13178"/>
    <w:rPr>
      <w:b/>
      <w:bCs/>
      <w:smallCaps/>
      <w:color w:val="0F4761" w:themeColor="accent1" w:themeShade="BF"/>
      <w:spacing w:val="5"/>
    </w:rPr>
  </w:style>
  <w:style w:type="character" w:styleId="ad">
    <w:name w:val="Hyperlink"/>
    <w:rsid w:val="00C13178"/>
    <w:rPr>
      <w:u w:val="single"/>
    </w:rPr>
  </w:style>
  <w:style w:type="table" w:customStyle="1" w:styleId="TableNormal">
    <w:name w:val="Table Normal"/>
    <w:rsid w:val="00C131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rPr>
    <w:tblPr>
      <w:tblInd w:w="0" w:type="dxa"/>
      <w:tblCellMar>
        <w:top w:w="0" w:type="dxa"/>
        <w:left w:w="0" w:type="dxa"/>
        <w:bottom w:w="0" w:type="dxa"/>
        <w:right w:w="0" w:type="dxa"/>
      </w:tblCellMar>
    </w:tblPr>
  </w:style>
  <w:style w:type="paragraph" w:customStyle="1" w:styleId="ae">
    <w:name w:val="Колонтитулы"/>
    <w:rsid w:val="00C1317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ru-RU"/>
    </w:rPr>
  </w:style>
  <w:style w:type="paragraph" w:customStyle="1" w:styleId="Af">
    <w:name w:val="Основной текст A"/>
    <w:rsid w:val="00C1317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ru-RU"/>
    </w:rPr>
  </w:style>
  <w:style w:type="paragraph" w:customStyle="1" w:styleId="AA0">
    <w:name w:val="Основной текст A A"/>
    <w:rsid w:val="00C13178"/>
    <w:pPr>
      <w:pBdr>
        <w:top w:val="nil"/>
        <w:left w:val="nil"/>
        <w:bottom w:val="nil"/>
        <w:right w:val="nil"/>
        <w:between w:val="nil"/>
        <w:bar w:val="nil"/>
      </w:pBdr>
      <w:spacing w:after="120" w:line="259" w:lineRule="auto"/>
    </w:pPr>
    <w:rPr>
      <w:rFonts w:ascii="Calibri" w:eastAsia="Arial Unicode MS" w:hAnsi="Calibri" w:cs="Arial Unicode MS"/>
      <w:color w:val="000000"/>
      <w:sz w:val="22"/>
      <w:szCs w:val="22"/>
      <w:u w:color="000000"/>
      <w:bdr w:val="nil"/>
      <w:lang w:eastAsia="ru-RU"/>
    </w:rPr>
  </w:style>
  <w:style w:type="paragraph" w:styleId="af0">
    <w:name w:val="Body Text"/>
    <w:link w:val="af1"/>
    <w:rsid w:val="00C1317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ru-RU"/>
    </w:rPr>
  </w:style>
  <w:style w:type="character" w:customStyle="1" w:styleId="af1">
    <w:name w:val="Основной текст Знак"/>
    <w:basedOn w:val="a0"/>
    <w:link w:val="af0"/>
    <w:rsid w:val="00C13178"/>
    <w:rPr>
      <w:rFonts w:ascii="Times New Roman" w:eastAsia="Arial Unicode MS" w:hAnsi="Times New Roman" w:cs="Arial Unicode MS"/>
      <w:color w:val="000000"/>
      <w:kern w:val="0"/>
      <w:u w:color="000000"/>
      <w:bdr w:val="nil"/>
      <w:lang w:val="en-US" w:eastAsia="ru-RU"/>
    </w:rPr>
  </w:style>
  <w:style w:type="paragraph" w:styleId="af2">
    <w:name w:val="No Spacing"/>
    <w:aliases w:val="Medium Grid 2,АЛЬБОМНАЯ,Без интервала1,No Spacing"/>
    <w:link w:val="af3"/>
    <w:uiPriority w:val="1"/>
    <w:qFormat/>
    <w:rsid w:val="00C13178"/>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en-US" w:eastAsia="ru-RU"/>
    </w:rPr>
  </w:style>
  <w:style w:type="paragraph" w:customStyle="1" w:styleId="af4">
    <w:name w:val="По умолчанию"/>
    <w:rsid w:val="00C13178"/>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u w:color="000000"/>
      <w:bdr w:val="nil"/>
      <w:lang w:eastAsia="ru-RU"/>
    </w:rPr>
  </w:style>
  <w:style w:type="character" w:customStyle="1" w:styleId="af5">
    <w:name w:val="Нет"/>
    <w:rsid w:val="00C13178"/>
  </w:style>
  <w:style w:type="character" w:customStyle="1" w:styleId="Hyperlink0">
    <w:name w:val="Hyperlink.0"/>
    <w:basedOn w:val="af5"/>
    <w:rsid w:val="00C13178"/>
    <w:rPr>
      <w:color w:val="0000FF"/>
      <w:u w:val="single" w:color="0000FF"/>
      <w:lang w:val="en-US"/>
    </w:rPr>
  </w:style>
  <w:style w:type="character" w:customStyle="1" w:styleId="Hyperlink1">
    <w:name w:val="Hyperlink.1"/>
    <w:basedOn w:val="af5"/>
    <w:rsid w:val="00C13178"/>
    <w:rPr>
      <w:color w:val="0000FF"/>
      <w:u w:val="single" w:color="0000FF"/>
      <w:shd w:val="clear" w:color="auto" w:fill="00FF00"/>
      <w:lang w:val="ru-RU"/>
    </w:rPr>
  </w:style>
  <w:style w:type="character" w:customStyle="1" w:styleId="Hyperlink2">
    <w:name w:val="Hyperlink.2"/>
    <w:basedOn w:val="af5"/>
    <w:rsid w:val="00C13178"/>
    <w:rPr>
      <w:rFonts w:ascii="Times New Roman" w:eastAsia="Times New Roman" w:hAnsi="Times New Roman" w:cs="Times New Roman"/>
      <w:color w:val="0000FF"/>
      <w:sz w:val="24"/>
      <w:szCs w:val="24"/>
      <w:u w:val="single" w:color="0000FF"/>
      <w:shd w:val="clear" w:color="auto" w:fill="00FF00"/>
      <w:lang w:val="ru-RU"/>
    </w:rPr>
  </w:style>
  <w:style w:type="paragraph" w:styleId="af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link w:val="af7"/>
    <w:uiPriority w:val="99"/>
    <w:qFormat/>
    <w:rsid w:val="00C1317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ru-RU"/>
    </w:rPr>
  </w:style>
  <w:style w:type="paragraph" w:styleId="af8">
    <w:name w:val="header"/>
    <w:basedOn w:val="a"/>
    <w:link w:val="af9"/>
    <w:uiPriority w:val="99"/>
    <w:unhideWhenUsed/>
    <w:rsid w:val="00C13178"/>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C13178"/>
    <w:rPr>
      <w:rFonts w:ascii="Calibri" w:eastAsia="Arial Unicode MS" w:hAnsi="Calibri" w:cs="Arial Unicode MS"/>
      <w:color w:val="000000"/>
      <w:sz w:val="22"/>
      <w:szCs w:val="22"/>
      <w:u w:color="000000"/>
      <w:bdr w:val="nil"/>
      <w:lang w:val="ru-RU" w:eastAsia="ru-RU"/>
    </w:rPr>
  </w:style>
  <w:style w:type="paragraph" w:styleId="afa">
    <w:name w:val="footer"/>
    <w:basedOn w:val="a"/>
    <w:link w:val="afb"/>
    <w:uiPriority w:val="99"/>
    <w:unhideWhenUsed/>
    <w:rsid w:val="00C13178"/>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C13178"/>
    <w:rPr>
      <w:rFonts w:ascii="Calibri" w:eastAsia="Arial Unicode MS" w:hAnsi="Calibri" w:cs="Arial Unicode MS"/>
      <w:color w:val="000000"/>
      <w:sz w:val="22"/>
      <w:szCs w:val="22"/>
      <w:u w:color="000000"/>
      <w:bdr w:val="nil"/>
      <w:lang w:val="ru-RU" w:eastAsia="ru-RU"/>
    </w:rPr>
  </w:style>
  <w:style w:type="character" w:styleId="afc">
    <w:name w:val="Emphasis"/>
    <w:basedOn w:val="a0"/>
    <w:uiPriority w:val="20"/>
    <w:qFormat/>
    <w:rsid w:val="00C13178"/>
    <w:rPr>
      <w:i/>
      <w:iCs/>
    </w:rPr>
  </w:style>
  <w:style w:type="paragraph" w:customStyle="1" w:styleId="TableParagraph">
    <w:name w:val="Table Paragraph"/>
    <w:rsid w:val="00C13178"/>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2"/>
      <w:szCs w:val="22"/>
      <w:u w:color="000000"/>
      <w:bdr w:val="nil"/>
      <w:lang w:val="en-US" w:eastAsia="ru-RU"/>
    </w:rPr>
  </w:style>
  <w:style w:type="paragraph" w:customStyle="1" w:styleId="Pa9">
    <w:name w:val="Pa9"/>
    <w:next w:val="a"/>
    <w:rsid w:val="00C13178"/>
    <w:pPr>
      <w:pBdr>
        <w:top w:val="nil"/>
        <w:left w:val="nil"/>
        <w:bottom w:val="nil"/>
        <w:right w:val="nil"/>
        <w:between w:val="nil"/>
        <w:bar w:val="nil"/>
      </w:pBdr>
      <w:spacing w:after="40" w:line="221" w:lineRule="atLeast"/>
    </w:pPr>
    <w:rPr>
      <w:rFonts w:ascii="Times New Roman" w:eastAsia="Arial Unicode MS" w:hAnsi="Times New Roman" w:cs="Arial Unicode MS"/>
      <w:color w:val="000000"/>
      <w:kern w:val="0"/>
      <w:u w:color="000000"/>
      <w:bdr w:val="nil"/>
      <w:lang w:eastAsia="ru-RU"/>
    </w:rPr>
  </w:style>
  <w:style w:type="paragraph" w:customStyle="1" w:styleId="Default">
    <w:name w:val="Default"/>
    <w:rsid w:val="00C1317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ru-RU"/>
    </w:rPr>
  </w:style>
  <w:style w:type="paragraph" w:styleId="HTML">
    <w:name w:val="HTML Preformatted"/>
    <w:link w:val="HTML0"/>
    <w:uiPriority w:val="99"/>
    <w:qFormat/>
    <w:rsid w:val="00C1317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kern w:val="0"/>
      <w:sz w:val="20"/>
      <w:szCs w:val="20"/>
      <w:u w:color="000000"/>
      <w:bdr w:val="nil"/>
      <w:lang w:eastAsia="ru-RU"/>
    </w:rPr>
  </w:style>
  <w:style w:type="character" w:customStyle="1" w:styleId="HTML0">
    <w:name w:val="Стандартный HTML Знак"/>
    <w:basedOn w:val="a0"/>
    <w:link w:val="HTML"/>
    <w:uiPriority w:val="99"/>
    <w:qFormat/>
    <w:rsid w:val="00C13178"/>
    <w:rPr>
      <w:rFonts w:ascii="Courier New" w:eastAsia="Arial Unicode MS" w:hAnsi="Courier New" w:cs="Arial Unicode MS"/>
      <w:color w:val="000000"/>
      <w:kern w:val="0"/>
      <w:sz w:val="20"/>
      <w:szCs w:val="20"/>
      <w:u w:color="000000"/>
      <w:bdr w:val="nil"/>
      <w:lang w:val="ru-RU" w:eastAsia="ru-RU"/>
    </w:rPr>
  </w:style>
  <w:style w:type="character" w:customStyle="1" w:styleId="af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f6"/>
    <w:uiPriority w:val="99"/>
    <w:locked/>
    <w:rsid w:val="00C13178"/>
    <w:rPr>
      <w:rFonts w:ascii="Times New Roman" w:eastAsia="Arial Unicode MS" w:hAnsi="Times New Roman" w:cs="Arial Unicode MS"/>
      <w:color w:val="000000"/>
      <w:kern w:val="0"/>
      <w:u w:color="000000"/>
      <w:bdr w:val="nil"/>
      <w:lang w:val="ru-RU" w:eastAsia="ru-RU"/>
    </w:r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rsid w:val="00C13178"/>
  </w:style>
  <w:style w:type="character" w:customStyle="1" w:styleId="bolighting">
    <w:name w:val="bo_lighting"/>
    <w:basedOn w:val="a0"/>
    <w:rsid w:val="00C13178"/>
  </w:style>
  <w:style w:type="paragraph" w:styleId="31">
    <w:name w:val="Body Text 3"/>
    <w:basedOn w:val="a"/>
    <w:link w:val="32"/>
    <w:unhideWhenUsed/>
    <w:rsid w:val="00C13178"/>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pPr>
    <w:rPr>
      <w:rFonts w:ascii="Times New Roman" w:eastAsia="Times New Roman" w:hAnsi="Times New Roman" w:cs="Times New Roman"/>
      <w:color w:val="auto"/>
      <w:kern w:val="0"/>
      <w:sz w:val="16"/>
      <w:szCs w:val="16"/>
      <w:bdr w:val="none" w:sz="0" w:space="0" w:color="auto"/>
    </w:rPr>
  </w:style>
  <w:style w:type="character" w:customStyle="1" w:styleId="32">
    <w:name w:val="Основной текст 3 Знак"/>
    <w:basedOn w:val="a0"/>
    <w:link w:val="31"/>
    <w:rsid w:val="00C13178"/>
    <w:rPr>
      <w:rFonts w:ascii="Times New Roman" w:eastAsia="Times New Roman" w:hAnsi="Times New Roman" w:cs="Times New Roman"/>
      <w:kern w:val="0"/>
      <w:sz w:val="16"/>
      <w:szCs w:val="16"/>
      <w:u w:color="000000"/>
      <w:lang w:val="ru-RU" w:eastAsia="ru-RU"/>
    </w:rPr>
  </w:style>
  <w:style w:type="character" w:customStyle="1" w:styleId="af3">
    <w:name w:val="Без интервала Знак"/>
    <w:aliases w:val="Medium Grid 2 Знак,АЛЬБОМНАЯ Знак,Без интервала1 Знак,No Spacing Знак"/>
    <w:link w:val="af2"/>
    <w:uiPriority w:val="1"/>
    <w:rsid w:val="00C13178"/>
    <w:rPr>
      <w:rFonts w:ascii="Calibri" w:eastAsia="Arial Unicode MS" w:hAnsi="Calibri" w:cs="Arial Unicode MS"/>
      <w:color w:val="000000"/>
      <w:sz w:val="22"/>
      <w:szCs w:val="22"/>
      <w:u w:color="000000"/>
      <w:bdr w:val="nil"/>
      <w:lang w:val="en-US" w:eastAsia="ru-RU"/>
    </w:rPr>
  </w:style>
  <w:style w:type="paragraph" w:styleId="afd">
    <w:name w:val="Balloon Text"/>
    <w:basedOn w:val="a"/>
    <w:link w:val="afe"/>
    <w:uiPriority w:val="99"/>
    <w:unhideWhenUsed/>
    <w:rsid w:val="00C1317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ahoma" w:eastAsia="Times New Roman" w:hAnsi="Tahoma" w:cs="Times New Roman"/>
      <w:color w:val="auto"/>
      <w:kern w:val="0"/>
      <w:sz w:val="16"/>
      <w:szCs w:val="16"/>
      <w:bdr w:val="none" w:sz="0" w:space="0" w:color="auto"/>
    </w:rPr>
  </w:style>
  <w:style w:type="character" w:customStyle="1" w:styleId="afe">
    <w:name w:val="Текст выноски Знак"/>
    <w:basedOn w:val="a0"/>
    <w:link w:val="afd"/>
    <w:uiPriority w:val="99"/>
    <w:rsid w:val="00C13178"/>
    <w:rPr>
      <w:rFonts w:ascii="Tahoma" w:eastAsia="Times New Roman" w:hAnsi="Tahoma" w:cs="Times New Roman"/>
      <w:kern w:val="0"/>
      <w:sz w:val="16"/>
      <w:szCs w:val="16"/>
      <w:u w:color="000000"/>
      <w:lang w:eastAsia="ru-RU"/>
    </w:rPr>
  </w:style>
  <w:style w:type="paragraph" w:customStyle="1" w:styleId="FR1">
    <w:name w:val="FR1"/>
    <w:rsid w:val="00C13178"/>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table" w:styleId="aff">
    <w:name w:val="Table Grid"/>
    <w:basedOn w:val="a1"/>
    <w:uiPriority w:val="59"/>
    <w:rsid w:val="00C131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Indent"/>
    <w:basedOn w:val="a"/>
    <w:link w:val="aff1"/>
    <w:semiHidden/>
    <w:rsid w:val="00FA63D7"/>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Calibri" w:hAnsi="Times New Roman" w:cs="Times New Roman"/>
      <w:color w:val="auto"/>
      <w:kern w:val="0"/>
      <w:sz w:val="24"/>
      <w:szCs w:val="24"/>
      <w:bdr w:val="none" w:sz="0" w:space="0" w:color="auto"/>
    </w:rPr>
  </w:style>
  <w:style w:type="character" w:customStyle="1" w:styleId="aff1">
    <w:name w:val="Основной текст с отступом Знак"/>
    <w:basedOn w:val="a0"/>
    <w:link w:val="aff0"/>
    <w:semiHidden/>
    <w:rsid w:val="00FA63D7"/>
    <w:rPr>
      <w:rFonts w:ascii="Times New Roman" w:eastAsia="Calibri" w:hAnsi="Times New Roman" w:cs="Times New Roman"/>
      <w:kern w:val="0"/>
      <w:lang w:eastAsia="ru-RU"/>
    </w:rPr>
  </w:style>
  <w:style w:type="character" w:styleId="aff2">
    <w:name w:val="Strong"/>
    <w:basedOn w:val="a0"/>
    <w:uiPriority w:val="22"/>
    <w:qFormat/>
    <w:rsid w:val="00062471"/>
    <w:rPr>
      <w:b/>
      <w:bCs/>
    </w:rPr>
  </w:style>
  <w:style w:type="paragraph" w:styleId="aff3">
    <w:name w:val="caption"/>
    <w:basedOn w:val="a"/>
    <w:unhideWhenUsed/>
    <w:qFormat/>
    <w:rsid w:val="0040686E"/>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center"/>
    </w:pPr>
    <w:rPr>
      <w:rFonts w:ascii="Times New Roman" w:eastAsia="Times New Roman" w:hAnsi="Times New Roman" w:cs="Times New Roman"/>
      <w:b/>
      <w:kern w:val="0"/>
      <w:sz w:val="24"/>
      <w:szCs w:val="20"/>
      <w:bdr w:val="none" w:sz="0" w:space="0" w:color="auto"/>
      <w:lang w:val="en-US"/>
    </w:rPr>
  </w:style>
</w:styles>
</file>

<file path=word/webSettings.xml><?xml version="1.0" encoding="utf-8"?>
<w:webSettings xmlns:r="http://schemas.openxmlformats.org/officeDocument/2006/relationships" xmlns:w="http://schemas.openxmlformats.org/wordprocessingml/2006/main">
  <w:divs>
    <w:div w:id="373890343">
      <w:bodyDiv w:val="1"/>
      <w:marLeft w:val="0"/>
      <w:marRight w:val="0"/>
      <w:marTop w:val="0"/>
      <w:marBottom w:val="0"/>
      <w:divBdr>
        <w:top w:val="none" w:sz="0" w:space="0" w:color="auto"/>
        <w:left w:val="none" w:sz="0" w:space="0" w:color="auto"/>
        <w:bottom w:val="none" w:sz="0" w:space="0" w:color="auto"/>
        <w:right w:val="none" w:sz="0" w:space="0" w:color="auto"/>
      </w:divBdr>
    </w:div>
    <w:div w:id="572010810">
      <w:bodyDiv w:val="1"/>
      <w:marLeft w:val="0"/>
      <w:marRight w:val="0"/>
      <w:marTop w:val="0"/>
      <w:marBottom w:val="0"/>
      <w:divBdr>
        <w:top w:val="none" w:sz="0" w:space="0" w:color="auto"/>
        <w:left w:val="none" w:sz="0" w:space="0" w:color="auto"/>
        <w:bottom w:val="none" w:sz="0" w:space="0" w:color="auto"/>
        <w:right w:val="none" w:sz="0" w:space="0" w:color="auto"/>
      </w:divBdr>
    </w:div>
    <w:div w:id="19620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CorMedical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paeva.58@mail.ru" TargetMode="External"/><Relationship Id="rId12" Type="http://schemas.openxmlformats.org/officeDocument/2006/relationships/hyperlink" Target="https://www.youtube.com/c/NinjaNerdScience/vide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ental-revu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osmosis" TargetMode="External"/><Relationship Id="rId5" Type="http://schemas.openxmlformats.org/officeDocument/2006/relationships/footnotes" Target="footnotes.xml"/><Relationship Id="rId15" Type="http://schemas.openxmlformats.org/officeDocument/2006/relationships/hyperlink" Target="https://www.youtube.com/c/SciDrugs/videos" TargetMode="External"/><Relationship Id="rId10" Type="http://schemas.openxmlformats.org/officeDocument/2006/relationships/hyperlink" Target="https://www.wolterskluwer.com/en/solutions/uptoda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xfordmedicine.com/" TargetMode="External"/><Relationship Id="rId14" Type="http://schemas.openxmlformats.org/officeDocument/2006/relationships/hyperlink" Target="https://www.youtube.com/channel/UCbYmF43dpGHz8gi2ugiXr0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7294</Words>
  <Characters>41579</Characters>
  <Application>Microsoft Office Word</Application>
  <DocSecurity>0</DocSecurity>
  <Lines>346</Lines>
  <Paragraphs>97</Paragraphs>
  <ScaleCrop>false</ScaleCrop>
  <Company/>
  <LinksUpToDate>false</LinksUpToDate>
  <CharactersWithSpaces>48776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Назкен Сапаева</dc:creator>
  <cp:lastModifiedBy>Gulbahyt</cp:lastModifiedBy>
  <cp:revision>3</cp:revision>
  <dcterms:created xsi:type="dcterms:W3CDTF">2025-10-22T06:29:00Z</dcterms:created>
  <dcterms:modified xsi:type="dcterms:W3CDTF">2025-10-22T06:32:00Z</dcterms:modified>
</cp:coreProperties>
</file>